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34FC" w:rsidRPr="00F01DE5" w:rsidRDefault="00F01DE5" w:rsidP="004334FC">
      <w:pPr>
        <w:pStyle w:val="Default"/>
        <w:rPr>
          <w:rFonts w:ascii="Times New Roman" w:hAnsi="Times New Roman" w:cs="Times New Roman"/>
          <w:sz w:val="20"/>
          <w:szCs w:val="20"/>
        </w:rPr>
      </w:pPr>
      <w:bookmarkStart w:id="0" w:name="_GoBack"/>
      <w:bookmarkEnd w:id="0"/>
      <w:r w:rsidRPr="00F01DE5">
        <w:rPr>
          <w:rFonts w:ascii="Times New Roman" w:hAnsi="Times New Roman" w:cs="Times New Roman"/>
          <w:b/>
          <w:i/>
          <w:noProof/>
          <w:color w:val="0000FF"/>
          <w:sz w:val="20"/>
          <w:szCs w:val="20"/>
          <w:lang w:eastAsia="ru-RU"/>
        </w:rPr>
        <w:drawing>
          <wp:anchor distT="0" distB="0" distL="114300" distR="114300" simplePos="0" relativeHeight="251658240" behindDoc="0" locked="0" layoutInCell="1" allowOverlap="1" wp14:anchorId="42049EAE" wp14:editId="464859DE">
            <wp:simplePos x="723900" y="723900"/>
            <wp:positionH relativeFrom="column">
              <wp:align>left</wp:align>
            </wp:positionH>
            <wp:positionV relativeFrom="paragraph">
              <wp:align>top</wp:align>
            </wp:positionV>
            <wp:extent cx="904875" cy="933450"/>
            <wp:effectExtent l="0" t="0" r="9525" b="0"/>
            <wp:wrapSquare wrapText="bothSides"/>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04875" cy="9334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334FC" w:rsidRPr="00F01DE5">
        <w:rPr>
          <w:rFonts w:ascii="Times New Roman" w:hAnsi="Times New Roman" w:cs="Times New Roman"/>
          <w:b/>
          <w:bCs/>
          <w:sz w:val="20"/>
          <w:szCs w:val="20"/>
        </w:rPr>
        <w:t>Министерство здравоохранения Хабаровского края</w:t>
      </w:r>
      <w:r w:rsidR="004334FC" w:rsidRPr="00F01DE5">
        <w:rPr>
          <w:rFonts w:ascii="Times New Roman" w:hAnsi="Times New Roman" w:cs="Times New Roman"/>
          <w:sz w:val="20"/>
          <w:szCs w:val="20"/>
        </w:rPr>
        <w:br w:type="textWrapping" w:clear="all"/>
      </w:r>
    </w:p>
    <w:p w:rsidR="00E653FB" w:rsidRDefault="00E653FB" w:rsidP="004334FC">
      <w:pPr>
        <w:autoSpaceDE w:val="0"/>
        <w:autoSpaceDN w:val="0"/>
        <w:adjustRightInd w:val="0"/>
        <w:spacing w:after="0" w:line="241" w:lineRule="atLeast"/>
        <w:jc w:val="center"/>
        <w:rPr>
          <w:rFonts w:ascii="Times New Roman" w:hAnsi="Times New Roman" w:cs="Times New Roman"/>
          <w:b/>
          <w:bCs/>
          <w:color w:val="0000FF"/>
          <w:sz w:val="52"/>
          <w:szCs w:val="52"/>
        </w:rPr>
      </w:pPr>
    </w:p>
    <w:p w:rsidR="004334FC" w:rsidRPr="00F01DE5" w:rsidRDefault="004334FC" w:rsidP="004334FC">
      <w:pPr>
        <w:autoSpaceDE w:val="0"/>
        <w:autoSpaceDN w:val="0"/>
        <w:adjustRightInd w:val="0"/>
        <w:spacing w:after="0" w:line="241" w:lineRule="atLeast"/>
        <w:jc w:val="center"/>
        <w:rPr>
          <w:rFonts w:ascii="Times New Roman" w:hAnsi="Times New Roman" w:cs="Times New Roman"/>
          <w:i/>
          <w:color w:val="0000FF"/>
          <w:sz w:val="40"/>
          <w:szCs w:val="40"/>
        </w:rPr>
      </w:pPr>
      <w:r w:rsidRPr="00F01DE5">
        <w:rPr>
          <w:rFonts w:ascii="Times New Roman" w:hAnsi="Times New Roman" w:cs="Times New Roman"/>
          <w:b/>
          <w:bCs/>
          <w:i/>
          <w:color w:val="0000FF"/>
          <w:sz w:val="40"/>
          <w:szCs w:val="40"/>
        </w:rPr>
        <w:t>Памятка для граждан,</w:t>
      </w:r>
    </w:p>
    <w:p w:rsidR="004334FC" w:rsidRPr="00F01DE5" w:rsidRDefault="004334FC" w:rsidP="004334FC">
      <w:pPr>
        <w:autoSpaceDE w:val="0"/>
        <w:autoSpaceDN w:val="0"/>
        <w:adjustRightInd w:val="0"/>
        <w:spacing w:after="0" w:line="241" w:lineRule="atLeast"/>
        <w:jc w:val="center"/>
        <w:rPr>
          <w:rFonts w:ascii="Times New Roman" w:hAnsi="Times New Roman" w:cs="Times New Roman"/>
          <w:i/>
          <w:color w:val="0000FF"/>
          <w:sz w:val="40"/>
          <w:szCs w:val="40"/>
        </w:rPr>
      </w:pPr>
      <w:r w:rsidRPr="00F01DE5">
        <w:rPr>
          <w:rFonts w:ascii="Times New Roman" w:hAnsi="Times New Roman" w:cs="Times New Roman"/>
          <w:b/>
          <w:bCs/>
          <w:i/>
          <w:color w:val="0000FF"/>
          <w:sz w:val="40"/>
          <w:szCs w:val="40"/>
        </w:rPr>
        <w:t>делающих выбор:</w:t>
      </w:r>
    </w:p>
    <w:p w:rsidR="004334FC" w:rsidRPr="00F01DE5" w:rsidRDefault="004334FC" w:rsidP="004334FC">
      <w:pPr>
        <w:autoSpaceDE w:val="0"/>
        <w:autoSpaceDN w:val="0"/>
        <w:adjustRightInd w:val="0"/>
        <w:spacing w:after="0" w:line="241" w:lineRule="atLeast"/>
        <w:jc w:val="center"/>
        <w:rPr>
          <w:rFonts w:ascii="Times New Roman" w:hAnsi="Times New Roman" w:cs="Times New Roman"/>
          <w:i/>
          <w:color w:val="000000"/>
          <w:sz w:val="28"/>
          <w:szCs w:val="28"/>
        </w:rPr>
      </w:pPr>
      <w:r w:rsidRPr="00F01DE5">
        <w:rPr>
          <w:rFonts w:ascii="Times New Roman" w:hAnsi="Times New Roman" w:cs="Times New Roman"/>
          <w:b/>
          <w:bCs/>
          <w:i/>
          <w:color w:val="000000"/>
          <w:sz w:val="28"/>
          <w:szCs w:val="28"/>
        </w:rPr>
        <w:t>лекарство или денежная</w:t>
      </w:r>
    </w:p>
    <w:p w:rsidR="00005092" w:rsidRDefault="004334FC" w:rsidP="004334FC">
      <w:pPr>
        <w:jc w:val="center"/>
        <w:rPr>
          <w:rFonts w:ascii="Times New Roman" w:hAnsi="Times New Roman" w:cs="Times New Roman"/>
          <w:b/>
          <w:bCs/>
          <w:color w:val="000000"/>
          <w:sz w:val="36"/>
          <w:szCs w:val="36"/>
        </w:rPr>
      </w:pPr>
      <w:r w:rsidRPr="00F01DE5">
        <w:rPr>
          <w:rFonts w:ascii="Times New Roman" w:hAnsi="Times New Roman" w:cs="Times New Roman"/>
          <w:b/>
          <w:bCs/>
          <w:i/>
          <w:color w:val="000000"/>
          <w:sz w:val="28"/>
          <w:szCs w:val="28"/>
        </w:rPr>
        <w:t>компенсация</w:t>
      </w:r>
      <w:r w:rsidR="001A7D0F" w:rsidRPr="001A7D0F">
        <w:rPr>
          <w:noProof/>
          <w:lang w:eastAsia="ru-RU"/>
        </w:rPr>
        <w:drawing>
          <wp:inline distT="0" distB="0" distL="0" distR="0" wp14:anchorId="5CE73CC9" wp14:editId="2E13E408">
            <wp:extent cx="4400550" cy="24574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01041" cy="2457724"/>
                    </a:xfrm>
                    <a:prstGeom prst="rect">
                      <a:avLst/>
                    </a:prstGeom>
                    <a:noFill/>
                    <a:ln>
                      <a:noFill/>
                    </a:ln>
                  </pic:spPr>
                </pic:pic>
              </a:graphicData>
            </a:graphic>
          </wp:inline>
        </w:drawing>
      </w:r>
    </w:p>
    <w:p w:rsidR="004334FC" w:rsidRPr="004334FC" w:rsidRDefault="004334FC" w:rsidP="004334FC">
      <w:pPr>
        <w:autoSpaceDE w:val="0"/>
        <w:autoSpaceDN w:val="0"/>
        <w:adjustRightInd w:val="0"/>
        <w:spacing w:after="0" w:line="240" w:lineRule="auto"/>
        <w:rPr>
          <w:rFonts w:ascii="Droid Serif" w:hAnsi="Droid Serif" w:cs="Droid Serif"/>
          <w:color w:val="000000"/>
          <w:sz w:val="24"/>
          <w:szCs w:val="24"/>
        </w:rPr>
      </w:pPr>
    </w:p>
    <w:p w:rsidR="004334FC" w:rsidRPr="00E728DB" w:rsidRDefault="004334FC" w:rsidP="007A3C19">
      <w:pPr>
        <w:autoSpaceDE w:val="0"/>
        <w:autoSpaceDN w:val="0"/>
        <w:adjustRightInd w:val="0"/>
        <w:spacing w:after="0" w:line="240" w:lineRule="auto"/>
        <w:jc w:val="center"/>
        <w:rPr>
          <w:rFonts w:ascii="Times New Roman" w:hAnsi="Times New Roman" w:cs="Times New Roman"/>
          <w:b/>
          <w:color w:val="0000FF"/>
          <w:sz w:val="32"/>
          <w:szCs w:val="32"/>
        </w:rPr>
      </w:pPr>
      <w:r w:rsidRPr="00E728DB">
        <w:rPr>
          <w:rFonts w:ascii="Times New Roman" w:hAnsi="Times New Roman" w:cs="Times New Roman"/>
          <w:b/>
          <w:i/>
          <w:iCs/>
          <w:color w:val="0000FF"/>
          <w:sz w:val="32"/>
          <w:szCs w:val="32"/>
        </w:rPr>
        <w:t>Кто может стать льготником?</w:t>
      </w:r>
    </w:p>
    <w:p w:rsidR="007A3C19" w:rsidRPr="00E728DB" w:rsidRDefault="004334FC" w:rsidP="007A3C19">
      <w:pPr>
        <w:spacing w:after="0" w:line="240" w:lineRule="auto"/>
        <w:jc w:val="center"/>
        <w:rPr>
          <w:rFonts w:ascii="Times New Roman" w:hAnsi="Times New Roman" w:cs="Times New Roman"/>
          <w:b/>
          <w:i/>
          <w:iCs/>
          <w:color w:val="0000FF"/>
          <w:sz w:val="32"/>
          <w:szCs w:val="32"/>
        </w:rPr>
      </w:pPr>
      <w:r w:rsidRPr="00E728DB">
        <w:rPr>
          <w:rFonts w:ascii="Times New Roman" w:hAnsi="Times New Roman" w:cs="Times New Roman"/>
          <w:b/>
          <w:i/>
          <w:iCs/>
          <w:color w:val="0000FF"/>
          <w:sz w:val="32"/>
          <w:szCs w:val="32"/>
        </w:rPr>
        <w:t>Какие категории граждан могут рассчитывать</w:t>
      </w:r>
      <w:r w:rsidR="007A3C19">
        <w:rPr>
          <w:rFonts w:ascii="Times New Roman" w:hAnsi="Times New Roman" w:cs="Times New Roman"/>
          <w:b/>
          <w:i/>
          <w:iCs/>
          <w:color w:val="0000FF"/>
          <w:sz w:val="32"/>
          <w:szCs w:val="32"/>
        </w:rPr>
        <w:t xml:space="preserve"> </w:t>
      </w:r>
      <w:r w:rsidR="007A3C19" w:rsidRPr="00E728DB">
        <w:rPr>
          <w:rFonts w:ascii="Times New Roman" w:hAnsi="Times New Roman" w:cs="Times New Roman"/>
          <w:b/>
          <w:i/>
          <w:iCs/>
          <w:color w:val="0000FF"/>
          <w:sz w:val="32"/>
          <w:szCs w:val="32"/>
        </w:rPr>
        <w:t>на государственную социальную помощь?</w:t>
      </w:r>
    </w:p>
    <w:p w:rsidR="002F0D5E" w:rsidRPr="00B518D1" w:rsidRDefault="002F0D5E" w:rsidP="00550E1A">
      <w:pPr>
        <w:autoSpaceDE w:val="0"/>
        <w:autoSpaceDN w:val="0"/>
        <w:adjustRightInd w:val="0"/>
        <w:spacing w:after="0" w:line="240" w:lineRule="auto"/>
        <w:ind w:firstLine="709"/>
        <w:jc w:val="both"/>
        <w:rPr>
          <w:rFonts w:ascii="Times New Roman" w:hAnsi="Times New Roman" w:cs="Times New Roman"/>
          <w:sz w:val="26"/>
          <w:szCs w:val="26"/>
        </w:rPr>
      </w:pPr>
      <w:r w:rsidRPr="00F33DD0">
        <w:rPr>
          <w:rStyle w:val="a3"/>
          <w:rFonts w:ascii="Times New Roman" w:hAnsi="Times New Roman" w:cs="Times New Roman"/>
          <w:i/>
          <w:color w:val="0000FF"/>
          <w:sz w:val="28"/>
          <w:szCs w:val="28"/>
        </w:rPr>
        <w:lastRenderedPageBreak/>
        <w:t>Льготное лекарственное обеспечение</w:t>
      </w:r>
      <w:r w:rsidRPr="00550E1A">
        <w:rPr>
          <w:rFonts w:ascii="Times New Roman" w:hAnsi="Times New Roman" w:cs="Times New Roman"/>
          <w:sz w:val="28"/>
          <w:szCs w:val="28"/>
        </w:rPr>
        <w:t xml:space="preserve"> – </w:t>
      </w:r>
      <w:r w:rsidRPr="00B518D1">
        <w:rPr>
          <w:rFonts w:ascii="Times New Roman" w:hAnsi="Times New Roman" w:cs="Times New Roman"/>
          <w:sz w:val="26"/>
          <w:szCs w:val="26"/>
        </w:rPr>
        <w:t>это возможности гражданина, страдающего определенным заболеванием или принадлежащего к определенной социальной группе, приобрести лекарственные средства на льготных условиях – бесплатно или со скидкой.</w:t>
      </w:r>
    </w:p>
    <w:p w:rsidR="002F0D5E" w:rsidRPr="00B518D1" w:rsidRDefault="002F0D5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Бесплатное предоставление лекарственных средств при амбулаторном лечении – мера социальной поддержки наиболее незащищенных слоев населения. </w:t>
      </w:r>
    </w:p>
    <w:p w:rsidR="00346DE6" w:rsidRPr="00B518D1" w:rsidRDefault="002F0D5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Обеспечение потребности граждан лекарственными препаратами, изделиями медицинского назначения и специализированными продуктами </w:t>
      </w:r>
      <w:r w:rsidR="00B955A2" w:rsidRPr="00B518D1">
        <w:rPr>
          <w:rFonts w:ascii="Times New Roman" w:hAnsi="Times New Roman" w:cs="Times New Roman"/>
          <w:sz w:val="26"/>
          <w:szCs w:val="26"/>
        </w:rPr>
        <w:t xml:space="preserve">лечебного </w:t>
      </w:r>
      <w:r w:rsidRPr="00B518D1">
        <w:rPr>
          <w:rFonts w:ascii="Times New Roman" w:hAnsi="Times New Roman" w:cs="Times New Roman"/>
          <w:sz w:val="26"/>
          <w:szCs w:val="26"/>
        </w:rPr>
        <w:t>питания</w:t>
      </w:r>
      <w:r w:rsidR="00B955A2" w:rsidRPr="00B518D1">
        <w:rPr>
          <w:rFonts w:ascii="Times New Roman" w:hAnsi="Times New Roman" w:cs="Times New Roman"/>
          <w:sz w:val="26"/>
          <w:szCs w:val="26"/>
        </w:rPr>
        <w:t xml:space="preserve"> для детей-инвалидов</w:t>
      </w:r>
      <w:r w:rsidRPr="00B518D1">
        <w:rPr>
          <w:rFonts w:ascii="Times New Roman" w:hAnsi="Times New Roman" w:cs="Times New Roman"/>
          <w:sz w:val="26"/>
          <w:szCs w:val="26"/>
        </w:rPr>
        <w:t xml:space="preserve"> в Хабаровском крае организовано в соответствии с </w:t>
      </w:r>
      <w:r w:rsidR="00550E1A" w:rsidRPr="00B518D1">
        <w:rPr>
          <w:rFonts w:ascii="Times New Roman" w:hAnsi="Times New Roman" w:cs="Times New Roman"/>
          <w:sz w:val="26"/>
          <w:szCs w:val="26"/>
        </w:rPr>
        <w:t>нормативными актами:</w:t>
      </w:r>
    </w:p>
    <w:p w:rsidR="00346DE6" w:rsidRPr="00B518D1" w:rsidRDefault="00550E1A"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 Федеральный закон </w:t>
      </w:r>
      <w:r w:rsidR="002F0D5E" w:rsidRPr="00B518D1">
        <w:rPr>
          <w:rFonts w:ascii="Times New Roman" w:hAnsi="Times New Roman" w:cs="Times New Roman"/>
          <w:sz w:val="26"/>
          <w:szCs w:val="26"/>
        </w:rPr>
        <w:t>от 21 ноября 2011 г. № 323-ФЗ "Об основах охраны здоровья г</w:t>
      </w:r>
      <w:r w:rsidR="00346DE6" w:rsidRPr="00B518D1">
        <w:rPr>
          <w:rFonts w:ascii="Times New Roman" w:hAnsi="Times New Roman" w:cs="Times New Roman"/>
          <w:sz w:val="26"/>
          <w:szCs w:val="26"/>
        </w:rPr>
        <w:t>раждан в Российской Федерации";</w:t>
      </w:r>
    </w:p>
    <w:p w:rsidR="00550E1A" w:rsidRPr="00B518D1" w:rsidRDefault="00550E1A"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 Федеральный закон </w:t>
      </w:r>
      <w:r w:rsidR="002F0D5E" w:rsidRPr="00B518D1">
        <w:rPr>
          <w:rFonts w:ascii="Times New Roman" w:hAnsi="Times New Roman" w:cs="Times New Roman"/>
          <w:sz w:val="26"/>
          <w:szCs w:val="26"/>
        </w:rPr>
        <w:t>от 17 июля 1999 г. № 178-ФЗ "О госу</w:t>
      </w:r>
      <w:r w:rsidR="00346DE6" w:rsidRPr="00B518D1">
        <w:rPr>
          <w:rFonts w:ascii="Times New Roman" w:hAnsi="Times New Roman" w:cs="Times New Roman"/>
          <w:sz w:val="26"/>
          <w:szCs w:val="26"/>
        </w:rPr>
        <w:t>дарственной социальной помощи";</w:t>
      </w:r>
    </w:p>
    <w:p w:rsidR="00715FDF" w:rsidRPr="00B518D1" w:rsidRDefault="00715FDF"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eastAsia="Times New Roman" w:hAnsi="Times New Roman" w:cs="Times New Roman"/>
          <w:sz w:val="26"/>
          <w:szCs w:val="26"/>
          <w:lang w:eastAsia="ru-RU"/>
        </w:rPr>
        <w:t>- Приказ Минздрава России от 14</w:t>
      </w:r>
      <w:r w:rsidR="005B0333">
        <w:rPr>
          <w:rFonts w:ascii="Times New Roman" w:eastAsia="Times New Roman" w:hAnsi="Times New Roman" w:cs="Times New Roman"/>
          <w:sz w:val="26"/>
          <w:szCs w:val="26"/>
          <w:lang w:eastAsia="ru-RU"/>
        </w:rPr>
        <w:t xml:space="preserve"> января </w:t>
      </w:r>
      <w:r w:rsidRPr="00B518D1">
        <w:rPr>
          <w:rFonts w:ascii="Times New Roman" w:eastAsia="Times New Roman" w:hAnsi="Times New Roman" w:cs="Times New Roman"/>
          <w:sz w:val="26"/>
          <w:szCs w:val="26"/>
          <w:lang w:eastAsia="ru-RU"/>
        </w:rPr>
        <w:t>2019</w:t>
      </w:r>
      <w:r w:rsidR="005B0333">
        <w:rPr>
          <w:rFonts w:ascii="Times New Roman" w:eastAsia="Times New Roman" w:hAnsi="Times New Roman" w:cs="Times New Roman"/>
          <w:sz w:val="26"/>
          <w:szCs w:val="26"/>
          <w:lang w:eastAsia="ru-RU"/>
        </w:rPr>
        <w:t xml:space="preserve"> г.</w:t>
      </w:r>
      <w:r w:rsidRPr="00B518D1">
        <w:rPr>
          <w:rFonts w:ascii="Times New Roman" w:eastAsia="Times New Roman" w:hAnsi="Times New Roman" w:cs="Times New Roman"/>
          <w:sz w:val="26"/>
          <w:szCs w:val="26"/>
          <w:lang w:eastAsia="ru-RU"/>
        </w:rPr>
        <w:t xml:space="preserve"> № 4н "Об утверждении порядка назначения и выписывания лекарственных препаратов, а также форм рецептурных бланков на лекарственные препараты, порядка оформления указанных бланков, их учета и хранения";</w:t>
      </w:r>
    </w:p>
    <w:p w:rsidR="001C1F7E" w:rsidRPr="00B518D1" w:rsidRDefault="001C1F7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 </w:t>
      </w:r>
      <w:r w:rsidR="00550E1A" w:rsidRPr="00B518D1">
        <w:rPr>
          <w:rFonts w:ascii="Times New Roman" w:hAnsi="Times New Roman" w:cs="Times New Roman"/>
          <w:sz w:val="26"/>
          <w:szCs w:val="26"/>
        </w:rPr>
        <w:t>Закон</w:t>
      </w:r>
      <w:r w:rsidR="002F0D5E" w:rsidRPr="00B518D1">
        <w:rPr>
          <w:rFonts w:ascii="Times New Roman" w:hAnsi="Times New Roman" w:cs="Times New Roman"/>
          <w:sz w:val="26"/>
          <w:szCs w:val="26"/>
        </w:rPr>
        <w:t xml:space="preserve"> Хабаровского края от 29 декабря 2004 г. № 233 "О бесплатном обеспечении лекарственными препаратами для медицинского применения, медицинскими изделиями и специализированными продуктами лечебного пит</w:t>
      </w:r>
      <w:r w:rsidRPr="00B518D1">
        <w:rPr>
          <w:rFonts w:ascii="Times New Roman" w:hAnsi="Times New Roman" w:cs="Times New Roman"/>
          <w:sz w:val="26"/>
          <w:szCs w:val="26"/>
        </w:rPr>
        <w:t>ания";</w:t>
      </w:r>
    </w:p>
    <w:p w:rsidR="001C1F7E" w:rsidRPr="00B518D1" w:rsidRDefault="001C1F7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Закон Хабаровского края от 26 января 2005 г. № 253 "О мерах социальной поддержки жертв политических репрессий";</w:t>
      </w:r>
    </w:p>
    <w:p w:rsidR="001C1F7E" w:rsidRPr="00B518D1" w:rsidRDefault="001C1F7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 Закон Хабаровского края от 26 января 2005 г. № 254 "О мерах социальной поддержки граждан пожилого возраста, </w:t>
      </w:r>
      <w:r w:rsidRPr="00B518D1">
        <w:rPr>
          <w:rFonts w:ascii="Times New Roman" w:hAnsi="Times New Roman" w:cs="Times New Roman"/>
          <w:sz w:val="26"/>
          <w:szCs w:val="26"/>
        </w:rPr>
        <w:lastRenderedPageBreak/>
        <w:t>инвалидов, ветеранов труда, лиц, проработавших в тылу в период Великой Отечественной войны, семей, имеющих детей, и иных категорий граждан";</w:t>
      </w:r>
    </w:p>
    <w:p w:rsidR="001C1F7E" w:rsidRPr="00B518D1" w:rsidRDefault="001C1F7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Постановление</w:t>
      </w:r>
      <w:r w:rsidR="002F0D5E" w:rsidRPr="00B518D1">
        <w:rPr>
          <w:rFonts w:ascii="Times New Roman" w:hAnsi="Times New Roman" w:cs="Times New Roman"/>
          <w:sz w:val="26"/>
          <w:szCs w:val="26"/>
        </w:rPr>
        <w:t xml:space="preserve"> Правительства Хабаровского края от 30 декабря 2019 г. № 589-пр "О Территориальной программе государственных гарантий бесплатного </w:t>
      </w:r>
      <w:r w:rsidR="004334FC">
        <w:rPr>
          <w:rFonts w:ascii="Times New Roman" w:hAnsi="Times New Roman" w:cs="Times New Roman"/>
          <w:sz w:val="26"/>
          <w:szCs w:val="26"/>
        </w:rPr>
        <w:t xml:space="preserve">оказания </w:t>
      </w:r>
      <w:r w:rsidR="002F0D5E" w:rsidRPr="00B518D1">
        <w:rPr>
          <w:rFonts w:ascii="Times New Roman" w:hAnsi="Times New Roman" w:cs="Times New Roman"/>
          <w:sz w:val="26"/>
          <w:szCs w:val="26"/>
        </w:rPr>
        <w:t>гражданам медицинской помощи на территории Хабаровского края на 2020 год и на плановый период 20</w:t>
      </w:r>
      <w:r w:rsidRPr="00B518D1">
        <w:rPr>
          <w:rFonts w:ascii="Times New Roman" w:hAnsi="Times New Roman" w:cs="Times New Roman"/>
          <w:sz w:val="26"/>
          <w:szCs w:val="26"/>
        </w:rPr>
        <w:t>21 и 2022 годов";</w:t>
      </w:r>
    </w:p>
    <w:p w:rsidR="001C1F7E" w:rsidRPr="00B518D1" w:rsidRDefault="001C1F7E" w:rsidP="00471683">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Постановление Правительства Хабаровского края от 29 апреля 2005 г. № 40-пр "Об утверждении перечня заболеваний, при лечении которых в амбулаторных условиях лекарственные препараты для медицинского применения, медицинские изделия и специализированные продукты лечебного питания для детей-инвалидов отпускаются бесплатно по рецептам врача (фельдшера) за счет средств краевого бюджета";</w:t>
      </w:r>
    </w:p>
    <w:p w:rsidR="002F0D5E" w:rsidRPr="00B518D1" w:rsidRDefault="001C1F7E" w:rsidP="00471683">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Постановление</w:t>
      </w:r>
      <w:r w:rsidR="002F0D5E" w:rsidRPr="00B518D1">
        <w:rPr>
          <w:rFonts w:ascii="Times New Roman" w:hAnsi="Times New Roman" w:cs="Times New Roman"/>
          <w:sz w:val="26"/>
          <w:szCs w:val="26"/>
        </w:rPr>
        <w:t xml:space="preserve"> Правительства Хабаровского края от 25 января 2008 г. № 19-пр "Об организации лекарственного обеспечения отдельных катего</w:t>
      </w:r>
      <w:r w:rsidRPr="00B518D1">
        <w:rPr>
          <w:rFonts w:ascii="Times New Roman" w:hAnsi="Times New Roman" w:cs="Times New Roman"/>
          <w:sz w:val="26"/>
          <w:szCs w:val="26"/>
        </w:rPr>
        <w:t>рий граждан в Хабаровском крае".</w:t>
      </w:r>
    </w:p>
    <w:p w:rsidR="002F0D5E" w:rsidRDefault="002F0D5E" w:rsidP="00471683">
      <w:pPr>
        <w:autoSpaceDE w:val="0"/>
        <w:autoSpaceDN w:val="0"/>
        <w:adjustRightInd w:val="0"/>
        <w:spacing w:after="0" w:line="240" w:lineRule="auto"/>
        <w:ind w:firstLine="709"/>
        <w:jc w:val="center"/>
        <w:rPr>
          <w:rStyle w:val="a3"/>
          <w:rFonts w:ascii="Times New Roman" w:hAnsi="Times New Roman" w:cs="Times New Roman"/>
          <w:i/>
          <w:color w:val="0000FF"/>
          <w:sz w:val="28"/>
          <w:szCs w:val="28"/>
        </w:rPr>
      </w:pPr>
      <w:r w:rsidRPr="00F33DD0">
        <w:rPr>
          <w:rStyle w:val="a3"/>
          <w:rFonts w:ascii="Times New Roman" w:hAnsi="Times New Roman" w:cs="Times New Roman"/>
          <w:i/>
          <w:color w:val="0000FF"/>
          <w:sz w:val="28"/>
          <w:szCs w:val="28"/>
        </w:rPr>
        <w:t>Категории граждан, имеющие право на льготное лекарственное обеспечение:</w:t>
      </w:r>
    </w:p>
    <w:p w:rsidR="00AC53F7" w:rsidRDefault="002F0D5E" w:rsidP="00471683">
      <w:pPr>
        <w:autoSpaceDE w:val="0"/>
        <w:autoSpaceDN w:val="0"/>
        <w:adjustRightInd w:val="0"/>
        <w:spacing w:after="0" w:line="240" w:lineRule="auto"/>
        <w:ind w:firstLine="709"/>
        <w:jc w:val="both"/>
        <w:rPr>
          <w:rStyle w:val="a3"/>
          <w:rFonts w:ascii="Times New Roman" w:hAnsi="Times New Roman" w:cs="Times New Roman"/>
          <w:i/>
          <w:color w:val="0000FF"/>
          <w:sz w:val="28"/>
          <w:szCs w:val="28"/>
        </w:rPr>
      </w:pPr>
      <w:r w:rsidRPr="00F33DD0">
        <w:rPr>
          <w:rFonts w:ascii="Times New Roman" w:eastAsia="Times New Roman" w:hAnsi="Times New Roman" w:cs="Times New Roman"/>
          <w:bCs/>
          <w:i/>
          <w:color w:val="0000FF"/>
          <w:sz w:val="28"/>
          <w:szCs w:val="28"/>
          <w:lang w:eastAsia="ru-RU"/>
        </w:rPr>
        <w:t xml:space="preserve">- </w:t>
      </w:r>
      <w:r w:rsidRPr="00F33DD0">
        <w:rPr>
          <w:rFonts w:ascii="Times New Roman" w:eastAsia="Times New Roman" w:hAnsi="Times New Roman" w:cs="Times New Roman"/>
          <w:b/>
          <w:bCs/>
          <w:i/>
          <w:color w:val="0000FF"/>
          <w:sz w:val="28"/>
          <w:szCs w:val="28"/>
          <w:lang w:eastAsia="ru-RU"/>
        </w:rPr>
        <w:t>федеральные льготники</w:t>
      </w:r>
      <w:r w:rsidRPr="00F33DD0">
        <w:rPr>
          <w:rFonts w:ascii="Times New Roman" w:eastAsia="Times New Roman" w:hAnsi="Times New Roman" w:cs="Times New Roman"/>
          <w:bCs/>
          <w:i/>
          <w:color w:val="0000FF"/>
          <w:sz w:val="28"/>
          <w:szCs w:val="28"/>
          <w:lang w:eastAsia="ru-RU"/>
        </w:rPr>
        <w:t xml:space="preserve"> (</w:t>
      </w:r>
      <w:r w:rsidRPr="00F33DD0">
        <w:rPr>
          <w:rStyle w:val="a3"/>
          <w:rFonts w:ascii="Times New Roman" w:hAnsi="Times New Roman" w:cs="Times New Roman"/>
          <w:i/>
          <w:color w:val="0000FF"/>
          <w:sz w:val="28"/>
          <w:szCs w:val="28"/>
        </w:rPr>
        <w:t>за счет средств федерального бюджета)</w:t>
      </w:r>
    </w:p>
    <w:p w:rsidR="00AC53F7" w:rsidRPr="00B518D1" w:rsidRDefault="00AC53F7" w:rsidP="00471683">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Право на льготное лекарственное обеспечение за счет средств федерального бюджета имеют:</w:t>
      </w:r>
    </w:p>
    <w:p w:rsidR="00AC53F7" w:rsidRPr="00B518D1" w:rsidRDefault="00AC53F7" w:rsidP="00471683">
      <w:pPr>
        <w:pStyle w:val="Pa0"/>
        <w:spacing w:line="240" w:lineRule="auto"/>
        <w:ind w:firstLine="709"/>
        <w:jc w:val="both"/>
        <w:rPr>
          <w:rFonts w:ascii="Times New Roman" w:hAnsi="Times New Roman" w:cs="Times New Roman"/>
          <w:i/>
          <w:color w:val="000000"/>
          <w:sz w:val="26"/>
          <w:szCs w:val="26"/>
        </w:rPr>
      </w:pPr>
      <w:r w:rsidRPr="00B518D1">
        <w:rPr>
          <w:rStyle w:val="A30"/>
          <w:rFonts w:ascii="Times New Roman" w:hAnsi="Times New Roman" w:cs="Times New Roman"/>
          <w:i w:val="0"/>
          <w:sz w:val="26"/>
          <w:szCs w:val="26"/>
        </w:rPr>
        <w:t xml:space="preserve">- инвалиды войны; </w:t>
      </w:r>
    </w:p>
    <w:p w:rsidR="00AC53F7" w:rsidRDefault="00AC53F7" w:rsidP="00471683">
      <w:pPr>
        <w:pStyle w:val="Pa0"/>
        <w:spacing w:line="240" w:lineRule="auto"/>
        <w:ind w:firstLine="709"/>
        <w:jc w:val="both"/>
        <w:rPr>
          <w:rStyle w:val="A30"/>
          <w:rFonts w:ascii="Times New Roman" w:hAnsi="Times New Roman" w:cs="Times New Roman"/>
          <w:i w:val="0"/>
          <w:sz w:val="26"/>
          <w:szCs w:val="26"/>
        </w:rPr>
      </w:pPr>
      <w:r w:rsidRPr="00B518D1">
        <w:rPr>
          <w:rStyle w:val="A30"/>
          <w:rFonts w:ascii="Times New Roman" w:hAnsi="Times New Roman" w:cs="Times New Roman"/>
          <w:i w:val="0"/>
          <w:sz w:val="26"/>
          <w:szCs w:val="26"/>
        </w:rPr>
        <w:t>- участники Великой Отечественной войны; - ветераны боевых действий из числа лиц, указанных в подпунктах 1 - 4 пункта 1 статьи 3 Федерального закона "О ветеранах";</w:t>
      </w:r>
    </w:p>
    <w:p w:rsidR="00AC53F7" w:rsidRPr="00B518D1" w:rsidRDefault="00AC53F7" w:rsidP="00471683">
      <w:pPr>
        <w:pStyle w:val="Pa0"/>
        <w:spacing w:line="240" w:lineRule="auto"/>
        <w:ind w:firstLine="709"/>
        <w:jc w:val="both"/>
        <w:rPr>
          <w:rStyle w:val="A30"/>
          <w:rFonts w:ascii="Times New Roman" w:hAnsi="Times New Roman" w:cs="Times New Roman"/>
          <w:i w:val="0"/>
          <w:sz w:val="26"/>
          <w:szCs w:val="26"/>
        </w:rPr>
      </w:pPr>
      <w:r w:rsidRPr="00B518D1">
        <w:rPr>
          <w:rStyle w:val="A30"/>
          <w:rFonts w:ascii="Times New Roman" w:hAnsi="Times New Roman" w:cs="Times New Roman"/>
          <w:i w:val="0"/>
          <w:sz w:val="26"/>
          <w:szCs w:val="26"/>
        </w:rPr>
        <w:t xml:space="preserve">- военнослужащие, проходившие военную службу в воинских частях, учреждениях, военно-учебных заведениях, не </w:t>
      </w:r>
      <w:r w:rsidRPr="00B518D1">
        <w:rPr>
          <w:rStyle w:val="A30"/>
          <w:rFonts w:ascii="Times New Roman" w:hAnsi="Times New Roman" w:cs="Times New Roman"/>
          <w:i w:val="0"/>
          <w:sz w:val="26"/>
          <w:szCs w:val="26"/>
        </w:rPr>
        <w:lastRenderedPageBreak/>
        <w:t xml:space="preserve">входивших в состав действующей армии, в период с 22 июня 1941 года по 3 сентября 1945 года не менее шести месяцев, военнослужащие, награжденные орденами или медалями СССР за службу в указанный период; </w:t>
      </w:r>
    </w:p>
    <w:p w:rsidR="00AC53F7" w:rsidRPr="00B518D1" w:rsidRDefault="00AC53F7" w:rsidP="00471683">
      <w:pPr>
        <w:autoSpaceDE w:val="0"/>
        <w:autoSpaceDN w:val="0"/>
        <w:adjustRightInd w:val="0"/>
        <w:spacing w:after="0" w:line="240" w:lineRule="auto"/>
        <w:ind w:firstLine="709"/>
        <w:jc w:val="both"/>
        <w:rPr>
          <w:rStyle w:val="A30"/>
          <w:rFonts w:ascii="Times New Roman" w:hAnsi="Times New Roman" w:cs="Times New Roman"/>
          <w:i w:val="0"/>
          <w:sz w:val="26"/>
          <w:szCs w:val="26"/>
        </w:rPr>
      </w:pPr>
      <w:r w:rsidRPr="00B518D1">
        <w:rPr>
          <w:rStyle w:val="A30"/>
          <w:rFonts w:ascii="Times New Roman" w:hAnsi="Times New Roman" w:cs="Times New Roman"/>
          <w:i w:val="0"/>
          <w:sz w:val="26"/>
          <w:szCs w:val="26"/>
        </w:rPr>
        <w:t xml:space="preserve">- лица, награжденные знаком "Жителю блокадного Ленинграда"; </w:t>
      </w:r>
    </w:p>
    <w:p w:rsidR="00AC53F7" w:rsidRPr="00B518D1" w:rsidRDefault="00AC53F7" w:rsidP="00471683">
      <w:pPr>
        <w:pStyle w:val="Pa0"/>
        <w:spacing w:line="240" w:lineRule="auto"/>
        <w:ind w:firstLine="709"/>
        <w:jc w:val="both"/>
        <w:rPr>
          <w:rStyle w:val="A30"/>
          <w:rFonts w:ascii="Times New Roman" w:hAnsi="Times New Roman" w:cs="Times New Roman"/>
          <w:i w:val="0"/>
          <w:sz w:val="26"/>
          <w:szCs w:val="26"/>
        </w:rPr>
      </w:pPr>
      <w:r w:rsidRPr="00B518D1">
        <w:rPr>
          <w:rStyle w:val="A30"/>
          <w:rFonts w:ascii="Times New Roman" w:hAnsi="Times New Roman" w:cs="Times New Roman"/>
          <w:i w:val="0"/>
          <w:sz w:val="26"/>
          <w:szCs w:val="26"/>
        </w:rPr>
        <w:t>- лица, работавшие в период Великой Отечественной войны на объектах противовоздушной обороны, местной противовоздушной обороны, на строитель</w:t>
      </w:r>
      <w:r w:rsidRPr="00B518D1">
        <w:rPr>
          <w:rStyle w:val="A30"/>
          <w:rFonts w:ascii="Times New Roman" w:hAnsi="Times New Roman" w:cs="Times New Roman"/>
          <w:i w:val="0"/>
          <w:sz w:val="26"/>
          <w:szCs w:val="26"/>
        </w:rPr>
        <w:softHyphen/>
        <w:t>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а также члены экипажей судов транспортного флота, интернированных в начале Великой Отечественной войны в портах других государств; участках железных и автомобильных дорог, а также члены экипажей судов транспортного флота, интернированных в начале Великой Отечественной войны в портах других государств;</w:t>
      </w:r>
    </w:p>
    <w:p w:rsidR="00AC53F7" w:rsidRPr="00B518D1" w:rsidRDefault="00AC53F7" w:rsidP="00AC53F7">
      <w:pPr>
        <w:pStyle w:val="Pa0"/>
        <w:spacing w:line="240" w:lineRule="auto"/>
        <w:ind w:firstLine="709"/>
        <w:jc w:val="both"/>
        <w:rPr>
          <w:rFonts w:ascii="Times New Roman" w:hAnsi="Times New Roman" w:cs="Times New Roman"/>
          <w:i/>
          <w:color w:val="000000"/>
          <w:sz w:val="26"/>
          <w:szCs w:val="26"/>
        </w:rPr>
      </w:pPr>
      <w:r w:rsidRPr="00B518D1">
        <w:rPr>
          <w:rStyle w:val="A30"/>
          <w:rFonts w:ascii="Times New Roman" w:hAnsi="Times New Roman" w:cs="Times New Roman"/>
          <w:i w:val="0"/>
          <w:sz w:val="26"/>
          <w:szCs w:val="26"/>
        </w:rPr>
        <w:t xml:space="preserve">- члены семей погибших (умерших) инвалидов войны, участников Великой Отечественной войны и </w:t>
      </w:r>
    </w:p>
    <w:p w:rsidR="00AC53F7" w:rsidRDefault="00AC53F7" w:rsidP="00AC53F7">
      <w:pPr>
        <w:pStyle w:val="Pa0"/>
        <w:spacing w:line="240" w:lineRule="auto"/>
        <w:ind w:firstLine="709"/>
        <w:jc w:val="both"/>
        <w:rPr>
          <w:rStyle w:val="A30"/>
          <w:rFonts w:ascii="Times New Roman" w:hAnsi="Times New Roman" w:cs="Times New Roman"/>
          <w:i w:val="0"/>
          <w:sz w:val="26"/>
          <w:szCs w:val="26"/>
        </w:rPr>
      </w:pPr>
      <w:r w:rsidRPr="00B518D1">
        <w:rPr>
          <w:rStyle w:val="A30"/>
          <w:rFonts w:ascii="Times New Roman" w:hAnsi="Times New Roman" w:cs="Times New Roman"/>
          <w:i w:val="0"/>
          <w:sz w:val="26"/>
          <w:szCs w:val="26"/>
        </w:rPr>
        <w:t>- ветеранов боевых действий, члены семей погибших в Великой Отечественной войне лиц из числа личного состава групп самозащиты объектовых и аварийных команд местной противовоздушной обороны, а также члены се</w:t>
      </w:r>
      <w:r w:rsidR="00E61408" w:rsidRPr="00B518D1">
        <w:rPr>
          <w:rStyle w:val="A30"/>
          <w:rFonts w:ascii="Times New Roman" w:hAnsi="Times New Roman" w:cs="Times New Roman"/>
          <w:i w:val="0"/>
          <w:sz w:val="26"/>
          <w:szCs w:val="26"/>
        </w:rPr>
        <w:t>мей погибших работников госпита</w:t>
      </w:r>
      <w:r w:rsidRPr="00B518D1">
        <w:rPr>
          <w:rStyle w:val="A30"/>
          <w:rFonts w:ascii="Times New Roman" w:hAnsi="Times New Roman" w:cs="Times New Roman"/>
          <w:i w:val="0"/>
          <w:sz w:val="26"/>
          <w:szCs w:val="26"/>
        </w:rPr>
        <w:t>лей и больниц города Ленинграда; также члены се</w:t>
      </w:r>
      <w:r w:rsidR="00E61408" w:rsidRPr="00B518D1">
        <w:rPr>
          <w:rStyle w:val="A30"/>
          <w:rFonts w:ascii="Times New Roman" w:hAnsi="Times New Roman" w:cs="Times New Roman"/>
          <w:i w:val="0"/>
          <w:sz w:val="26"/>
          <w:szCs w:val="26"/>
        </w:rPr>
        <w:t>мей погибших работников госпита</w:t>
      </w:r>
      <w:r w:rsidRPr="00B518D1">
        <w:rPr>
          <w:rStyle w:val="A30"/>
          <w:rFonts w:ascii="Times New Roman" w:hAnsi="Times New Roman" w:cs="Times New Roman"/>
          <w:i w:val="0"/>
          <w:sz w:val="26"/>
          <w:szCs w:val="26"/>
        </w:rPr>
        <w:t xml:space="preserve">лей и больниц города Ленинграда; </w:t>
      </w:r>
    </w:p>
    <w:p w:rsidR="00AC53F7" w:rsidRPr="00B518D1" w:rsidRDefault="00AC53F7" w:rsidP="00AC53F7">
      <w:pPr>
        <w:pStyle w:val="Pa0"/>
        <w:spacing w:line="240" w:lineRule="auto"/>
        <w:ind w:firstLine="709"/>
        <w:jc w:val="both"/>
        <w:rPr>
          <w:rFonts w:ascii="Times New Roman" w:hAnsi="Times New Roman" w:cs="Times New Roman"/>
          <w:i/>
          <w:color w:val="000000"/>
          <w:sz w:val="26"/>
          <w:szCs w:val="26"/>
        </w:rPr>
      </w:pPr>
      <w:r w:rsidRPr="00B518D1">
        <w:rPr>
          <w:rStyle w:val="A30"/>
          <w:rFonts w:ascii="Times New Roman" w:hAnsi="Times New Roman" w:cs="Times New Roman"/>
          <w:i w:val="0"/>
          <w:sz w:val="26"/>
          <w:szCs w:val="26"/>
        </w:rPr>
        <w:t xml:space="preserve">- </w:t>
      </w:r>
      <w:r w:rsidR="00E61408" w:rsidRPr="00B518D1">
        <w:rPr>
          <w:rStyle w:val="A30"/>
          <w:rFonts w:ascii="Times New Roman" w:hAnsi="Times New Roman" w:cs="Times New Roman"/>
          <w:i w:val="0"/>
          <w:sz w:val="26"/>
          <w:szCs w:val="26"/>
        </w:rPr>
        <w:t>инвалиды;</w:t>
      </w:r>
    </w:p>
    <w:p w:rsidR="001F49BC" w:rsidRDefault="00AC53F7" w:rsidP="004334FC">
      <w:pPr>
        <w:pStyle w:val="Pa0"/>
        <w:spacing w:line="240" w:lineRule="auto"/>
        <w:ind w:firstLine="709"/>
        <w:jc w:val="both"/>
        <w:rPr>
          <w:rStyle w:val="A30"/>
          <w:rFonts w:ascii="Times New Roman" w:hAnsi="Times New Roman" w:cs="Times New Roman"/>
          <w:i w:val="0"/>
          <w:sz w:val="26"/>
          <w:szCs w:val="26"/>
        </w:rPr>
      </w:pPr>
      <w:r w:rsidRPr="00B518D1">
        <w:rPr>
          <w:rStyle w:val="A30"/>
          <w:rFonts w:ascii="Times New Roman" w:hAnsi="Times New Roman" w:cs="Times New Roman"/>
          <w:i w:val="0"/>
          <w:sz w:val="26"/>
          <w:szCs w:val="26"/>
        </w:rPr>
        <w:t xml:space="preserve">- </w:t>
      </w:r>
      <w:r w:rsidR="00E61408" w:rsidRPr="00B518D1">
        <w:rPr>
          <w:rStyle w:val="A30"/>
          <w:rFonts w:ascii="Times New Roman" w:hAnsi="Times New Roman" w:cs="Times New Roman"/>
          <w:i w:val="0"/>
          <w:sz w:val="26"/>
          <w:szCs w:val="26"/>
        </w:rPr>
        <w:t>дети-инвалиды;</w:t>
      </w:r>
    </w:p>
    <w:p w:rsidR="002F0D5E" w:rsidRPr="00B518D1" w:rsidRDefault="00AC53F7" w:rsidP="004334FC">
      <w:pPr>
        <w:pStyle w:val="Pa0"/>
        <w:spacing w:line="240" w:lineRule="auto"/>
        <w:ind w:firstLine="709"/>
        <w:jc w:val="both"/>
        <w:rPr>
          <w:rFonts w:ascii="Times New Roman" w:hAnsi="Times New Roman" w:cs="Times New Roman"/>
          <w:bCs/>
          <w:i/>
          <w:color w:val="0000FF"/>
          <w:sz w:val="26"/>
          <w:szCs w:val="26"/>
        </w:rPr>
      </w:pPr>
      <w:r w:rsidRPr="00B518D1">
        <w:rPr>
          <w:rStyle w:val="A30"/>
          <w:rFonts w:ascii="Times New Roman" w:hAnsi="Times New Roman" w:cs="Times New Roman"/>
          <w:i w:val="0"/>
          <w:sz w:val="26"/>
          <w:szCs w:val="26"/>
        </w:rPr>
        <w:lastRenderedPageBreak/>
        <w:t>- лица, подвергш</w:t>
      </w:r>
      <w:r w:rsidR="00E61408" w:rsidRPr="00B518D1">
        <w:rPr>
          <w:rStyle w:val="A30"/>
          <w:rFonts w:ascii="Times New Roman" w:hAnsi="Times New Roman" w:cs="Times New Roman"/>
          <w:i w:val="0"/>
          <w:sz w:val="26"/>
          <w:szCs w:val="26"/>
        </w:rPr>
        <w:t>иеся воздействию радиации вслед</w:t>
      </w:r>
      <w:r w:rsidRPr="00B518D1">
        <w:rPr>
          <w:rStyle w:val="A30"/>
          <w:rFonts w:ascii="Times New Roman" w:hAnsi="Times New Roman" w:cs="Times New Roman"/>
          <w:i w:val="0"/>
          <w:sz w:val="26"/>
          <w:szCs w:val="26"/>
        </w:rPr>
        <w:t>ствие катастрофы на Чернобыльской АЭС, а также вследствие ядерных испытаний на Семипалатинском полигоне, и приравненные к ним категории граждан</w:t>
      </w:r>
      <w:r w:rsidRPr="00B518D1">
        <w:rPr>
          <w:rFonts w:ascii="Times New Roman" w:eastAsia="Times New Roman" w:hAnsi="Times New Roman" w:cs="Times New Roman"/>
          <w:bCs/>
          <w:i/>
          <w:color w:val="0000FF"/>
          <w:sz w:val="26"/>
          <w:szCs w:val="26"/>
          <w:lang w:eastAsia="ru-RU"/>
        </w:rPr>
        <w:t>.</w:t>
      </w:r>
    </w:p>
    <w:p w:rsidR="00B955A2" w:rsidRPr="00B518D1" w:rsidRDefault="002F0D5E" w:rsidP="00550E1A">
      <w:pPr>
        <w:autoSpaceDE w:val="0"/>
        <w:autoSpaceDN w:val="0"/>
        <w:adjustRightInd w:val="0"/>
        <w:spacing w:after="0" w:line="240" w:lineRule="auto"/>
        <w:ind w:firstLine="709"/>
        <w:jc w:val="both"/>
        <w:rPr>
          <w:rFonts w:ascii="Times New Roman" w:eastAsia="Times New Roman" w:hAnsi="Times New Roman" w:cs="Times New Roman"/>
          <w:bCs/>
          <w:iCs/>
          <w:sz w:val="26"/>
          <w:szCs w:val="26"/>
          <w:lang w:eastAsia="ru-RU"/>
        </w:rPr>
      </w:pPr>
      <w:r w:rsidRPr="00B518D1">
        <w:rPr>
          <w:rFonts w:ascii="Times New Roman" w:eastAsia="Times New Roman" w:hAnsi="Times New Roman" w:cs="Times New Roman"/>
          <w:sz w:val="26"/>
          <w:szCs w:val="26"/>
          <w:lang w:eastAsia="ru-RU"/>
        </w:rPr>
        <w:t xml:space="preserve">Данные лица имеют право на бесплатное обеспечение лекарственными препаратами </w:t>
      </w:r>
      <w:r w:rsidR="00B955A2" w:rsidRPr="00B518D1">
        <w:rPr>
          <w:rFonts w:ascii="Times New Roman" w:eastAsia="Times New Roman" w:hAnsi="Times New Roman" w:cs="Times New Roman"/>
          <w:sz w:val="26"/>
          <w:szCs w:val="26"/>
          <w:lang w:eastAsia="ru-RU"/>
        </w:rPr>
        <w:t>в соответствии с перечнем, утвержденным</w:t>
      </w:r>
      <w:r w:rsidR="00A43930" w:rsidRPr="00B518D1">
        <w:rPr>
          <w:rFonts w:ascii="Times New Roman" w:eastAsia="Times New Roman" w:hAnsi="Times New Roman" w:cs="Times New Roman"/>
          <w:sz w:val="26"/>
          <w:szCs w:val="26"/>
          <w:lang w:eastAsia="ru-RU"/>
        </w:rPr>
        <w:t xml:space="preserve"> приложением № 2</w:t>
      </w:r>
      <w:r w:rsidR="00B955A2" w:rsidRPr="00B518D1">
        <w:rPr>
          <w:rFonts w:ascii="Times New Roman" w:eastAsia="Times New Roman" w:hAnsi="Times New Roman" w:cs="Times New Roman"/>
          <w:sz w:val="26"/>
          <w:szCs w:val="26"/>
          <w:lang w:eastAsia="ru-RU"/>
        </w:rPr>
        <w:t xml:space="preserve"> </w:t>
      </w:r>
      <w:r w:rsidR="00B955A2" w:rsidRPr="00B518D1">
        <w:rPr>
          <w:rFonts w:ascii="Times New Roman" w:eastAsia="Times New Roman" w:hAnsi="Times New Roman" w:cs="Times New Roman"/>
          <w:bCs/>
          <w:iCs/>
          <w:sz w:val="26"/>
          <w:szCs w:val="26"/>
          <w:lang w:eastAsia="ru-RU"/>
        </w:rPr>
        <w:t>р</w:t>
      </w:r>
      <w:r w:rsidR="00A43930" w:rsidRPr="00B518D1">
        <w:rPr>
          <w:rFonts w:ascii="Times New Roman" w:eastAsia="Times New Roman" w:hAnsi="Times New Roman" w:cs="Times New Roman"/>
          <w:bCs/>
          <w:iCs/>
          <w:sz w:val="26"/>
          <w:szCs w:val="26"/>
          <w:lang w:eastAsia="ru-RU"/>
        </w:rPr>
        <w:t>аспоряжения</w:t>
      </w:r>
      <w:r w:rsidRPr="00B518D1">
        <w:rPr>
          <w:rFonts w:ascii="Times New Roman" w:eastAsia="Times New Roman" w:hAnsi="Times New Roman" w:cs="Times New Roman"/>
          <w:bCs/>
          <w:iCs/>
          <w:sz w:val="26"/>
          <w:szCs w:val="26"/>
          <w:lang w:eastAsia="ru-RU"/>
        </w:rPr>
        <w:t xml:space="preserve"> Правительства РФ от 12 октября 2019 г</w:t>
      </w:r>
      <w:r w:rsidR="00B955A2" w:rsidRPr="00B518D1">
        <w:rPr>
          <w:rFonts w:ascii="Times New Roman" w:eastAsia="Times New Roman" w:hAnsi="Times New Roman" w:cs="Times New Roman"/>
          <w:bCs/>
          <w:iCs/>
          <w:sz w:val="26"/>
          <w:szCs w:val="26"/>
          <w:lang w:eastAsia="ru-RU"/>
        </w:rPr>
        <w:t>.</w:t>
      </w:r>
      <w:r w:rsidRPr="00B518D1">
        <w:rPr>
          <w:rFonts w:ascii="Times New Roman" w:eastAsia="Times New Roman" w:hAnsi="Times New Roman" w:cs="Times New Roman"/>
          <w:bCs/>
          <w:iCs/>
          <w:sz w:val="26"/>
          <w:szCs w:val="26"/>
          <w:lang w:eastAsia="ru-RU"/>
        </w:rPr>
        <w:t xml:space="preserve"> № 2406-р. </w:t>
      </w:r>
    </w:p>
    <w:p w:rsidR="002F0D5E" w:rsidRPr="00B518D1" w:rsidRDefault="002F0D5E" w:rsidP="00550E1A">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B518D1">
        <w:rPr>
          <w:rFonts w:ascii="Times New Roman" w:eastAsia="Times New Roman" w:hAnsi="Times New Roman" w:cs="Times New Roman"/>
          <w:sz w:val="26"/>
          <w:szCs w:val="26"/>
          <w:lang w:eastAsia="ru-RU"/>
        </w:rPr>
        <w:t xml:space="preserve">При этом для получения лекарственного препарата гражданину выписывается соответствующий рецепт на лекарственный препарат. </w:t>
      </w:r>
    </w:p>
    <w:p w:rsidR="002F0D5E" w:rsidRPr="00B518D1" w:rsidRDefault="002F0D5E" w:rsidP="00550E1A">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B518D1">
        <w:rPr>
          <w:rFonts w:ascii="Times New Roman" w:eastAsia="Times New Roman" w:hAnsi="Times New Roman" w:cs="Times New Roman"/>
          <w:sz w:val="26"/>
          <w:szCs w:val="26"/>
          <w:lang w:eastAsia="ru-RU"/>
        </w:rPr>
        <w:t xml:space="preserve">Законом о государственной социальной помощи установлено, что периодом предоставления гражданам социальных услуг (в том числе в виде бесплатного лекарственного обеспечения) является календарный год. </w:t>
      </w:r>
    </w:p>
    <w:p w:rsidR="002F0D5E" w:rsidRPr="00B518D1" w:rsidRDefault="002F0D5E" w:rsidP="00550E1A">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B518D1">
        <w:rPr>
          <w:rFonts w:ascii="Times New Roman" w:eastAsia="Times New Roman" w:hAnsi="Times New Roman" w:cs="Times New Roman"/>
          <w:sz w:val="26"/>
          <w:szCs w:val="26"/>
          <w:lang w:eastAsia="ru-RU"/>
        </w:rPr>
        <w:t xml:space="preserve">В случае, если гражданин в течение календарного года приобрел (не с </w:t>
      </w:r>
      <w:r w:rsidR="005B0333">
        <w:rPr>
          <w:rFonts w:ascii="Times New Roman" w:eastAsia="Times New Roman" w:hAnsi="Times New Roman" w:cs="Times New Roman"/>
          <w:sz w:val="26"/>
          <w:szCs w:val="26"/>
          <w:lang w:eastAsia="ru-RU"/>
        </w:rPr>
        <w:t>0</w:t>
      </w:r>
      <w:r w:rsidRPr="00B518D1">
        <w:rPr>
          <w:rFonts w:ascii="Times New Roman" w:eastAsia="Times New Roman" w:hAnsi="Times New Roman" w:cs="Times New Roman"/>
          <w:sz w:val="26"/>
          <w:szCs w:val="26"/>
          <w:lang w:eastAsia="ru-RU"/>
        </w:rPr>
        <w:t xml:space="preserve">1 января) право на получение социальных услуг, периодом предоставления ему социальных услуг является период с даты приобретения гражданином права на получение социальных услуг до 31 декабря текущего года. </w:t>
      </w:r>
    </w:p>
    <w:p w:rsidR="002F0D5E" w:rsidRPr="00B518D1" w:rsidRDefault="002F0D5E" w:rsidP="00550E1A">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B518D1">
        <w:rPr>
          <w:rFonts w:ascii="Times New Roman" w:eastAsia="Times New Roman" w:hAnsi="Times New Roman" w:cs="Times New Roman"/>
          <w:sz w:val="26"/>
          <w:szCs w:val="26"/>
          <w:lang w:eastAsia="ru-RU"/>
        </w:rPr>
        <w:t xml:space="preserve">В случае, если гражданин в течение календарного года утратил (например, не прошел очередное переосвидетельствование, необходимое для признания лица инвалидом) право на получение социальных услуг, периодом предоставления ему социальных услуг является период с </w:t>
      </w:r>
      <w:r w:rsidR="003B04C8">
        <w:rPr>
          <w:rFonts w:ascii="Times New Roman" w:eastAsia="Times New Roman" w:hAnsi="Times New Roman" w:cs="Times New Roman"/>
          <w:sz w:val="26"/>
          <w:szCs w:val="26"/>
          <w:lang w:eastAsia="ru-RU"/>
        </w:rPr>
        <w:t>0</w:t>
      </w:r>
      <w:r w:rsidRPr="00B518D1">
        <w:rPr>
          <w:rFonts w:ascii="Times New Roman" w:eastAsia="Times New Roman" w:hAnsi="Times New Roman" w:cs="Times New Roman"/>
          <w:sz w:val="26"/>
          <w:szCs w:val="26"/>
          <w:lang w:eastAsia="ru-RU"/>
        </w:rPr>
        <w:t xml:space="preserve">1 января до даты утраты гражданином права на получение социальных услуг. </w:t>
      </w:r>
    </w:p>
    <w:p w:rsidR="002F0D5E" w:rsidRPr="00B518D1" w:rsidRDefault="002F0D5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eastAsia="Times New Roman" w:hAnsi="Times New Roman" w:cs="Times New Roman"/>
          <w:bCs/>
          <w:iCs/>
          <w:sz w:val="26"/>
          <w:szCs w:val="26"/>
          <w:lang w:eastAsia="ru-RU"/>
        </w:rPr>
        <w:t xml:space="preserve">Указанные категории граждан имеют право отказаться </w:t>
      </w:r>
      <w:r w:rsidRPr="00B518D1">
        <w:rPr>
          <w:rFonts w:ascii="Times New Roman" w:eastAsia="Times New Roman" w:hAnsi="Times New Roman" w:cs="Times New Roman"/>
          <w:sz w:val="26"/>
          <w:szCs w:val="26"/>
          <w:lang w:eastAsia="ru-RU"/>
        </w:rPr>
        <w:t xml:space="preserve">от бесплатного лекарственного обеспечения, заменив их денежной выплатой. Для этого необходимо обратиться в территориальные органы ПФР до </w:t>
      </w:r>
      <w:r w:rsidR="005B0333">
        <w:rPr>
          <w:rFonts w:ascii="Times New Roman" w:eastAsia="Times New Roman" w:hAnsi="Times New Roman" w:cs="Times New Roman"/>
          <w:sz w:val="26"/>
          <w:szCs w:val="26"/>
          <w:lang w:eastAsia="ru-RU"/>
        </w:rPr>
        <w:t>0</w:t>
      </w:r>
      <w:r w:rsidRPr="00B518D1">
        <w:rPr>
          <w:rFonts w:ascii="Times New Roman" w:eastAsia="Times New Roman" w:hAnsi="Times New Roman" w:cs="Times New Roman"/>
          <w:sz w:val="26"/>
          <w:szCs w:val="26"/>
          <w:lang w:eastAsia="ru-RU"/>
        </w:rPr>
        <w:t xml:space="preserve">1 октября текущего года; при этом замена лекарственного обеспечения денежной компенсацией осуществляется с </w:t>
      </w:r>
      <w:r w:rsidR="005B0333">
        <w:rPr>
          <w:rFonts w:ascii="Times New Roman" w:eastAsia="Times New Roman" w:hAnsi="Times New Roman" w:cs="Times New Roman"/>
          <w:sz w:val="26"/>
          <w:szCs w:val="26"/>
          <w:lang w:eastAsia="ru-RU"/>
        </w:rPr>
        <w:t>0</w:t>
      </w:r>
      <w:r w:rsidRPr="00B518D1">
        <w:rPr>
          <w:rFonts w:ascii="Times New Roman" w:eastAsia="Times New Roman" w:hAnsi="Times New Roman" w:cs="Times New Roman"/>
          <w:sz w:val="26"/>
          <w:szCs w:val="26"/>
          <w:lang w:eastAsia="ru-RU"/>
        </w:rPr>
        <w:t>1 января следующего года.</w:t>
      </w:r>
    </w:p>
    <w:p w:rsidR="002F0D5E" w:rsidRPr="00B518D1" w:rsidRDefault="002F0D5E" w:rsidP="00550E1A">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B518D1">
        <w:rPr>
          <w:rFonts w:ascii="Times New Roman" w:eastAsia="Times New Roman" w:hAnsi="Times New Roman" w:cs="Times New Roman"/>
          <w:bCs/>
          <w:iCs/>
          <w:sz w:val="26"/>
          <w:szCs w:val="26"/>
          <w:lang w:eastAsia="ru-RU"/>
        </w:rPr>
        <w:lastRenderedPageBreak/>
        <w:t>Восстановить право на бесплатное получение лекарств</w:t>
      </w:r>
      <w:r w:rsidRPr="00B518D1">
        <w:rPr>
          <w:rFonts w:ascii="Times New Roman" w:eastAsia="Times New Roman" w:hAnsi="Times New Roman" w:cs="Times New Roman"/>
          <w:sz w:val="26"/>
          <w:szCs w:val="26"/>
          <w:lang w:eastAsia="ru-RU"/>
        </w:rPr>
        <w:t xml:space="preserve"> можно в том же порядке, что и при отказе от него - обратиться в территориальные органы ПФР до </w:t>
      </w:r>
      <w:r w:rsidR="003B04C8">
        <w:rPr>
          <w:rFonts w:ascii="Times New Roman" w:eastAsia="Times New Roman" w:hAnsi="Times New Roman" w:cs="Times New Roman"/>
          <w:sz w:val="26"/>
          <w:szCs w:val="26"/>
          <w:lang w:eastAsia="ru-RU"/>
        </w:rPr>
        <w:t>0</w:t>
      </w:r>
      <w:r w:rsidRPr="00B518D1">
        <w:rPr>
          <w:rFonts w:ascii="Times New Roman" w:eastAsia="Times New Roman" w:hAnsi="Times New Roman" w:cs="Times New Roman"/>
          <w:sz w:val="26"/>
          <w:szCs w:val="26"/>
          <w:lang w:eastAsia="ru-RU"/>
        </w:rPr>
        <w:t xml:space="preserve">1 октября текущего года; при этом бесплатное предоставление препаратов возобновляется с </w:t>
      </w:r>
      <w:r w:rsidR="003B04C8">
        <w:rPr>
          <w:rFonts w:ascii="Times New Roman" w:eastAsia="Times New Roman" w:hAnsi="Times New Roman" w:cs="Times New Roman"/>
          <w:sz w:val="26"/>
          <w:szCs w:val="26"/>
          <w:lang w:eastAsia="ru-RU"/>
        </w:rPr>
        <w:t>0</w:t>
      </w:r>
      <w:r w:rsidRPr="00B518D1">
        <w:rPr>
          <w:rFonts w:ascii="Times New Roman" w:eastAsia="Times New Roman" w:hAnsi="Times New Roman" w:cs="Times New Roman"/>
          <w:sz w:val="26"/>
          <w:szCs w:val="26"/>
          <w:lang w:eastAsia="ru-RU"/>
        </w:rPr>
        <w:t>1 января следующего года.</w:t>
      </w:r>
    </w:p>
    <w:p w:rsidR="002F0D5E" w:rsidRPr="00F33DD0" w:rsidRDefault="009D3247" w:rsidP="00550E1A">
      <w:pPr>
        <w:autoSpaceDE w:val="0"/>
        <w:autoSpaceDN w:val="0"/>
        <w:adjustRightInd w:val="0"/>
        <w:spacing w:after="0" w:line="240" w:lineRule="auto"/>
        <w:ind w:firstLine="709"/>
        <w:jc w:val="both"/>
        <w:rPr>
          <w:rFonts w:ascii="Times New Roman" w:eastAsia="Times New Roman" w:hAnsi="Times New Roman" w:cs="Times New Roman"/>
          <w:b/>
          <w:bCs/>
          <w:i/>
          <w:color w:val="0000FF"/>
          <w:sz w:val="28"/>
          <w:szCs w:val="28"/>
          <w:lang w:eastAsia="ru-RU"/>
        </w:rPr>
      </w:pPr>
      <w:r w:rsidRPr="00F33DD0">
        <w:rPr>
          <w:rFonts w:ascii="Times New Roman" w:eastAsia="Times New Roman" w:hAnsi="Times New Roman" w:cs="Times New Roman"/>
          <w:b/>
          <w:bCs/>
          <w:i/>
          <w:color w:val="0000FF"/>
          <w:sz w:val="28"/>
          <w:szCs w:val="28"/>
          <w:lang w:eastAsia="ru-RU"/>
        </w:rPr>
        <w:t xml:space="preserve">- </w:t>
      </w:r>
      <w:r w:rsidR="002F0D5E" w:rsidRPr="00F33DD0">
        <w:rPr>
          <w:rFonts w:ascii="Times New Roman" w:eastAsia="Times New Roman" w:hAnsi="Times New Roman" w:cs="Times New Roman"/>
          <w:b/>
          <w:bCs/>
          <w:i/>
          <w:color w:val="0000FF"/>
          <w:sz w:val="28"/>
          <w:szCs w:val="28"/>
          <w:lang w:eastAsia="ru-RU"/>
        </w:rPr>
        <w:t xml:space="preserve">региональные льготники (за счет средств бюджета </w:t>
      </w:r>
      <w:r w:rsidR="00F33DD0" w:rsidRPr="00F33DD0">
        <w:rPr>
          <w:rFonts w:ascii="Times New Roman" w:eastAsia="Times New Roman" w:hAnsi="Times New Roman" w:cs="Times New Roman"/>
          <w:b/>
          <w:bCs/>
          <w:i/>
          <w:color w:val="0000FF"/>
          <w:sz w:val="28"/>
          <w:szCs w:val="28"/>
          <w:lang w:eastAsia="ru-RU"/>
        </w:rPr>
        <w:t>Хабаровского края)</w:t>
      </w:r>
    </w:p>
    <w:p w:rsidR="002F0D5E" w:rsidRPr="00B518D1" w:rsidRDefault="00B955A2"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Право на л</w:t>
      </w:r>
      <w:r w:rsidR="002F0D5E" w:rsidRPr="00B518D1">
        <w:rPr>
          <w:rFonts w:ascii="Times New Roman" w:hAnsi="Times New Roman" w:cs="Times New Roman"/>
          <w:sz w:val="26"/>
          <w:szCs w:val="26"/>
        </w:rPr>
        <w:t>ьготное лекарственное обеспечение за счет средств краевого бюджета</w:t>
      </w:r>
      <w:r w:rsidRPr="00B518D1">
        <w:rPr>
          <w:rFonts w:ascii="Times New Roman" w:hAnsi="Times New Roman" w:cs="Times New Roman"/>
          <w:sz w:val="26"/>
          <w:szCs w:val="26"/>
        </w:rPr>
        <w:t xml:space="preserve"> имеют</w:t>
      </w:r>
      <w:r w:rsidR="002F0D5E" w:rsidRPr="00B518D1">
        <w:rPr>
          <w:rFonts w:ascii="Times New Roman" w:hAnsi="Times New Roman" w:cs="Times New Roman"/>
          <w:sz w:val="26"/>
          <w:szCs w:val="26"/>
        </w:rPr>
        <w:t>:</w:t>
      </w:r>
    </w:p>
    <w:p w:rsidR="002F0D5E" w:rsidRPr="00B518D1" w:rsidRDefault="002F0D5E" w:rsidP="00550E1A">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B518D1">
        <w:rPr>
          <w:rFonts w:ascii="Times New Roman" w:eastAsia="Times New Roman" w:hAnsi="Times New Roman" w:cs="Times New Roman"/>
          <w:sz w:val="26"/>
          <w:szCs w:val="26"/>
          <w:lang w:eastAsia="ru-RU"/>
        </w:rPr>
        <w:t>- дети первых трех лет жизни;</w:t>
      </w:r>
    </w:p>
    <w:p w:rsidR="00B955A2" w:rsidRPr="00B518D1" w:rsidRDefault="00B955A2" w:rsidP="00B955A2">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 </w:t>
      </w:r>
      <w:r w:rsidRPr="00B518D1">
        <w:rPr>
          <w:rFonts w:ascii="Times New Roman" w:eastAsia="Times New Roman" w:hAnsi="Times New Roman" w:cs="Times New Roman"/>
          <w:sz w:val="26"/>
          <w:szCs w:val="26"/>
          <w:lang w:eastAsia="ru-RU"/>
        </w:rPr>
        <w:t>дети из многодетных семей, не достигшие возраста 6 лет;</w:t>
      </w:r>
    </w:p>
    <w:p w:rsidR="002F0D5E" w:rsidRPr="00B518D1" w:rsidRDefault="002F0D5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 </w:t>
      </w:r>
      <w:r w:rsidRPr="00B518D1">
        <w:rPr>
          <w:rFonts w:ascii="Times New Roman" w:eastAsia="Times New Roman" w:hAnsi="Times New Roman" w:cs="Times New Roman"/>
          <w:sz w:val="26"/>
          <w:szCs w:val="26"/>
          <w:lang w:eastAsia="ru-RU"/>
        </w:rPr>
        <w:t>граждане, относящиеся к малочисленным народам Севера, проживающие в сельской местности районов Крайнего Севера и приравненных к ним местностей;</w:t>
      </w:r>
    </w:p>
    <w:p w:rsidR="002F0D5E" w:rsidRPr="00B518D1" w:rsidRDefault="002F0D5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 </w:t>
      </w:r>
      <w:r w:rsidRPr="00B518D1">
        <w:rPr>
          <w:rFonts w:ascii="Times New Roman" w:eastAsia="Times New Roman" w:hAnsi="Times New Roman" w:cs="Times New Roman"/>
          <w:sz w:val="26"/>
          <w:szCs w:val="26"/>
          <w:lang w:eastAsia="ru-RU"/>
        </w:rPr>
        <w:t>граждане, страдающие отдельными категориями заболеваний, перечень которых устанавливается Правительством Хабаровского края, не имеющие права на получение государственной социальной помощи в виде набора социальных услуг в соответствии с нормативными правовыми актами Российской Федерации;</w:t>
      </w:r>
    </w:p>
    <w:p w:rsidR="00F01DE5" w:rsidRDefault="002F0D5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 </w:t>
      </w:r>
      <w:r w:rsidRPr="00B518D1">
        <w:rPr>
          <w:rFonts w:ascii="Times New Roman" w:eastAsia="Times New Roman" w:hAnsi="Times New Roman" w:cs="Times New Roman"/>
          <w:sz w:val="26"/>
          <w:szCs w:val="26"/>
          <w:lang w:eastAsia="ru-RU"/>
        </w:rPr>
        <w:t>граждане, страдающие заболеваниями, включенными в перечень жизнеугрожающих и хронических прогрессирующих редких (орфанных) заболеваний, приводящих к сокращению продолжительности жизни граждан или их инвалидности, утвержденный Правительством Российской Федерации;</w:t>
      </w:r>
    </w:p>
    <w:p w:rsidR="002F0D5E" w:rsidRPr="00B518D1" w:rsidRDefault="002F0D5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 </w:t>
      </w:r>
      <w:r w:rsidRPr="00B518D1">
        <w:rPr>
          <w:rFonts w:ascii="Times New Roman" w:eastAsia="Times New Roman" w:hAnsi="Times New Roman" w:cs="Times New Roman"/>
          <w:sz w:val="26"/>
          <w:szCs w:val="26"/>
          <w:lang w:eastAsia="ru-RU"/>
        </w:rPr>
        <w:t>реабилитированные лица, постоянно проживающие на территории Хабаровского края;</w:t>
      </w:r>
    </w:p>
    <w:p w:rsidR="002F0D5E" w:rsidRPr="00B518D1" w:rsidRDefault="002F0D5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 </w:t>
      </w:r>
      <w:r w:rsidRPr="00B518D1">
        <w:rPr>
          <w:rFonts w:ascii="Times New Roman" w:eastAsia="Times New Roman" w:hAnsi="Times New Roman" w:cs="Times New Roman"/>
          <w:sz w:val="26"/>
          <w:szCs w:val="26"/>
          <w:lang w:eastAsia="ru-RU"/>
        </w:rPr>
        <w:t>труженики тыла (50-% скидка со свободных цен);</w:t>
      </w:r>
    </w:p>
    <w:p w:rsidR="002F0D5E" w:rsidRPr="00B518D1" w:rsidRDefault="002F0D5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 </w:t>
      </w:r>
      <w:r w:rsidRPr="00B518D1">
        <w:rPr>
          <w:rFonts w:ascii="Times New Roman" w:eastAsia="Times New Roman" w:hAnsi="Times New Roman" w:cs="Times New Roman"/>
          <w:sz w:val="26"/>
          <w:szCs w:val="26"/>
          <w:lang w:eastAsia="ru-RU"/>
        </w:rPr>
        <w:t>жертвы политических репрессий (50-% скидка со свободных цен).</w:t>
      </w:r>
    </w:p>
    <w:p w:rsidR="002F0D5E" w:rsidRPr="00B518D1" w:rsidRDefault="002F0D5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lastRenderedPageBreak/>
        <w:t>Перечень заболеваний утвержден Постановлением Правительства Хабаров</w:t>
      </w:r>
      <w:r w:rsidR="00A43930" w:rsidRPr="00B518D1">
        <w:rPr>
          <w:rFonts w:ascii="Times New Roman" w:hAnsi="Times New Roman" w:cs="Times New Roman"/>
          <w:sz w:val="26"/>
          <w:szCs w:val="26"/>
        </w:rPr>
        <w:t>ского края от 29.04.05 № 40-пр "</w:t>
      </w:r>
      <w:r w:rsidRPr="00B518D1">
        <w:rPr>
          <w:rFonts w:ascii="Times New Roman" w:hAnsi="Times New Roman" w:cs="Times New Roman"/>
          <w:sz w:val="26"/>
          <w:szCs w:val="26"/>
        </w:rPr>
        <w:t>Об утверждении перечня заболеваний, при амбулаторном лечении которых лекарственные препараты и изделия медицинского назначения отпускаются бесплатно по рецептам врача (фельдшера) з</w:t>
      </w:r>
      <w:r w:rsidR="00A43930" w:rsidRPr="00B518D1">
        <w:rPr>
          <w:rFonts w:ascii="Times New Roman" w:hAnsi="Times New Roman" w:cs="Times New Roman"/>
          <w:sz w:val="26"/>
          <w:szCs w:val="26"/>
        </w:rPr>
        <w:t>а счет средств краевого бюджета".</w:t>
      </w:r>
    </w:p>
    <w:p w:rsidR="002F0D5E" w:rsidRPr="00B518D1" w:rsidRDefault="002F0D5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Перечень лекарственных препаратов и изделий медицинского назначения, отпускаемых за счет средств краевого бюджета, определен </w:t>
      </w:r>
      <w:r w:rsidR="00A43930" w:rsidRPr="00B518D1">
        <w:rPr>
          <w:rFonts w:ascii="Times New Roman" w:hAnsi="Times New Roman" w:cs="Times New Roman"/>
          <w:sz w:val="26"/>
          <w:szCs w:val="26"/>
        </w:rPr>
        <w:t xml:space="preserve">приложением № 7 </w:t>
      </w:r>
      <w:r w:rsidR="00F33DD0" w:rsidRPr="00B518D1">
        <w:rPr>
          <w:rFonts w:ascii="Times New Roman" w:hAnsi="Times New Roman" w:cs="Times New Roman"/>
          <w:sz w:val="26"/>
          <w:szCs w:val="26"/>
        </w:rPr>
        <w:t>Постановления Правительства Хабаровского края от 30 декабря 2019 г. № 589-пр "О Территориальной программе государственных гарантий бесплатного оказания гражданам медицинской помощи на территории Хабаровского края на 2020 год и на плановый период 2021 и 2022 годов".</w:t>
      </w:r>
    </w:p>
    <w:p w:rsidR="002F0D5E" w:rsidRDefault="002F0D5E" w:rsidP="00550E1A">
      <w:pPr>
        <w:autoSpaceDE w:val="0"/>
        <w:autoSpaceDN w:val="0"/>
        <w:adjustRightInd w:val="0"/>
        <w:spacing w:after="0" w:line="240" w:lineRule="auto"/>
        <w:ind w:firstLine="709"/>
        <w:jc w:val="both"/>
        <w:rPr>
          <w:rFonts w:ascii="Times New Roman" w:eastAsia="Times New Roman" w:hAnsi="Times New Roman" w:cs="Times New Roman"/>
          <w:bCs/>
          <w:iCs/>
          <w:sz w:val="26"/>
          <w:szCs w:val="26"/>
          <w:lang w:eastAsia="ru-RU"/>
        </w:rPr>
      </w:pPr>
      <w:r w:rsidRPr="00B518D1">
        <w:rPr>
          <w:rFonts w:ascii="Times New Roman" w:eastAsia="Times New Roman" w:hAnsi="Times New Roman" w:cs="Times New Roman"/>
          <w:bCs/>
          <w:iCs/>
          <w:sz w:val="26"/>
          <w:szCs w:val="26"/>
          <w:lang w:eastAsia="ru-RU"/>
        </w:rPr>
        <w:t>Для возможности реализации права на региональную льготу необходима регистрация по месту жительства в соответствующем регионе.</w:t>
      </w:r>
    </w:p>
    <w:p w:rsidR="00687422" w:rsidRPr="00687422" w:rsidRDefault="00687422" w:rsidP="00687422">
      <w:pPr>
        <w:autoSpaceDE w:val="0"/>
        <w:autoSpaceDN w:val="0"/>
        <w:adjustRightInd w:val="0"/>
        <w:spacing w:after="0" w:line="241" w:lineRule="atLeast"/>
        <w:jc w:val="center"/>
        <w:rPr>
          <w:rFonts w:ascii="Times New Roman" w:hAnsi="Times New Roman" w:cs="Times New Roman"/>
          <w:i/>
          <w:color w:val="0000FF"/>
          <w:sz w:val="28"/>
          <w:szCs w:val="28"/>
        </w:rPr>
      </w:pPr>
      <w:r w:rsidRPr="00687422">
        <w:rPr>
          <w:rFonts w:ascii="Times New Roman" w:hAnsi="Times New Roman" w:cs="Times New Roman"/>
          <w:b/>
          <w:bCs/>
          <w:i/>
          <w:color w:val="0000FF"/>
          <w:sz w:val="28"/>
          <w:szCs w:val="28"/>
        </w:rPr>
        <w:t>Чем отличаются федеральные льготники от</w:t>
      </w:r>
    </w:p>
    <w:p w:rsidR="00687422" w:rsidRDefault="00687422" w:rsidP="00687422">
      <w:pPr>
        <w:autoSpaceDE w:val="0"/>
        <w:autoSpaceDN w:val="0"/>
        <w:adjustRightInd w:val="0"/>
        <w:spacing w:after="0" w:line="240" w:lineRule="auto"/>
        <w:ind w:firstLine="709"/>
        <w:jc w:val="center"/>
        <w:rPr>
          <w:rFonts w:ascii="Times New Roman" w:hAnsi="Times New Roman" w:cs="Times New Roman"/>
          <w:b/>
          <w:bCs/>
          <w:i/>
          <w:color w:val="0000FF"/>
          <w:sz w:val="28"/>
          <w:szCs w:val="28"/>
        </w:rPr>
      </w:pPr>
      <w:r w:rsidRPr="00687422">
        <w:rPr>
          <w:rFonts w:ascii="Times New Roman" w:hAnsi="Times New Roman" w:cs="Times New Roman"/>
          <w:b/>
          <w:bCs/>
          <w:i/>
          <w:color w:val="0000FF"/>
          <w:sz w:val="28"/>
          <w:szCs w:val="28"/>
        </w:rPr>
        <w:t>региональных льготников?</w:t>
      </w:r>
    </w:p>
    <w:p w:rsidR="00687422" w:rsidRPr="00E766FD" w:rsidRDefault="00687422" w:rsidP="00687422">
      <w:pPr>
        <w:autoSpaceDE w:val="0"/>
        <w:autoSpaceDN w:val="0"/>
        <w:adjustRightInd w:val="0"/>
        <w:spacing w:after="0" w:line="240" w:lineRule="auto"/>
        <w:ind w:firstLine="709"/>
        <w:rPr>
          <w:rFonts w:ascii="Times New Roman" w:hAnsi="Times New Roman" w:cs="Times New Roman"/>
          <w:sz w:val="26"/>
          <w:szCs w:val="26"/>
        </w:rPr>
      </w:pPr>
      <w:r w:rsidRPr="00E766FD">
        <w:rPr>
          <w:rFonts w:ascii="Times New Roman" w:hAnsi="Times New Roman" w:cs="Times New Roman"/>
          <w:sz w:val="26"/>
          <w:szCs w:val="26"/>
        </w:rPr>
        <w:t>Отличий несколько:</w:t>
      </w:r>
    </w:p>
    <w:p w:rsidR="00687422" w:rsidRDefault="00687422" w:rsidP="00E766FD">
      <w:pPr>
        <w:pStyle w:val="a6"/>
        <w:numPr>
          <w:ilvl w:val="0"/>
          <w:numId w:val="1"/>
        </w:numPr>
        <w:autoSpaceDE w:val="0"/>
        <w:autoSpaceDN w:val="0"/>
        <w:adjustRightInd w:val="0"/>
        <w:spacing w:after="0" w:line="240" w:lineRule="auto"/>
        <w:ind w:left="0" w:firstLine="709"/>
        <w:jc w:val="both"/>
        <w:rPr>
          <w:rFonts w:ascii="Times New Roman" w:hAnsi="Times New Roman" w:cs="Times New Roman"/>
          <w:sz w:val="26"/>
          <w:szCs w:val="26"/>
        </w:rPr>
      </w:pPr>
      <w:r w:rsidRPr="00E766FD">
        <w:rPr>
          <w:rFonts w:ascii="Times New Roman" w:hAnsi="Times New Roman" w:cs="Times New Roman"/>
          <w:sz w:val="26"/>
          <w:szCs w:val="26"/>
        </w:rPr>
        <w:t>Перечень категорий граж</w:t>
      </w:r>
      <w:r w:rsidR="00E766FD" w:rsidRPr="00E766FD">
        <w:rPr>
          <w:rFonts w:ascii="Times New Roman" w:hAnsi="Times New Roman" w:cs="Times New Roman"/>
          <w:sz w:val="26"/>
          <w:szCs w:val="26"/>
        </w:rPr>
        <w:t xml:space="preserve">дан, имеющих право на получение </w:t>
      </w:r>
      <w:r w:rsidRPr="00E766FD">
        <w:rPr>
          <w:rFonts w:ascii="Times New Roman" w:hAnsi="Times New Roman" w:cs="Times New Roman"/>
          <w:sz w:val="26"/>
          <w:szCs w:val="26"/>
        </w:rPr>
        <w:t>государственной социальной помощи по федеральной льготе, является "закрытым"</w:t>
      </w:r>
      <w:r w:rsidR="00E766FD">
        <w:rPr>
          <w:rFonts w:ascii="Times New Roman" w:hAnsi="Times New Roman" w:cs="Times New Roman"/>
          <w:sz w:val="26"/>
          <w:szCs w:val="26"/>
        </w:rPr>
        <w:t>, а перечень категорий граждан по региональной льготе может изменяться.</w:t>
      </w:r>
    </w:p>
    <w:p w:rsidR="00E766FD" w:rsidRPr="00E766FD" w:rsidRDefault="00E766FD" w:rsidP="00E766FD">
      <w:pPr>
        <w:pStyle w:val="a6"/>
        <w:numPr>
          <w:ilvl w:val="0"/>
          <w:numId w:val="1"/>
        </w:numPr>
        <w:autoSpaceDE w:val="0"/>
        <w:autoSpaceDN w:val="0"/>
        <w:adjustRightInd w:val="0"/>
        <w:spacing w:after="0" w:line="240" w:lineRule="auto"/>
        <w:ind w:left="0" w:firstLine="709"/>
        <w:jc w:val="both"/>
        <w:rPr>
          <w:rFonts w:ascii="Times New Roman" w:hAnsi="Times New Roman" w:cs="Times New Roman"/>
          <w:sz w:val="26"/>
          <w:szCs w:val="26"/>
        </w:rPr>
      </w:pPr>
      <w:r>
        <w:rPr>
          <w:rFonts w:ascii="Times New Roman" w:hAnsi="Times New Roman" w:cs="Times New Roman"/>
          <w:sz w:val="26"/>
          <w:szCs w:val="26"/>
        </w:rPr>
        <w:t>Федеральные льготники имеют право на получение государственной социальной помощи, получают ее за счет средств, выделяемых для этих целей непосредственно из федерального бюджета. Это значит, что приобретенный для федеральных льготников препарат, будет распределяться только среди федеральных льготников. Отпуск препарата, приобретенного для федеральных льготников, распределению среди р</w:t>
      </w:r>
      <w:r w:rsidR="007A3C19">
        <w:rPr>
          <w:rFonts w:ascii="Times New Roman" w:hAnsi="Times New Roman" w:cs="Times New Roman"/>
          <w:sz w:val="26"/>
          <w:szCs w:val="26"/>
        </w:rPr>
        <w:t>егиональных льготников запрещен</w:t>
      </w:r>
      <w:r w:rsidR="00CD1C89">
        <w:rPr>
          <w:rFonts w:ascii="Times New Roman" w:hAnsi="Times New Roman" w:cs="Times New Roman"/>
          <w:sz w:val="26"/>
          <w:szCs w:val="26"/>
        </w:rPr>
        <w:t>.</w:t>
      </w:r>
    </w:p>
    <w:p w:rsidR="00F33DD0" w:rsidRDefault="00CD1C89" w:rsidP="00E6306B">
      <w:pPr>
        <w:pStyle w:val="a6"/>
        <w:numPr>
          <w:ilvl w:val="0"/>
          <w:numId w:val="1"/>
        </w:numPr>
        <w:autoSpaceDE w:val="0"/>
        <w:autoSpaceDN w:val="0"/>
        <w:adjustRightInd w:val="0"/>
        <w:spacing w:after="0" w:line="240" w:lineRule="auto"/>
        <w:ind w:left="0" w:firstLine="709"/>
        <w:jc w:val="both"/>
        <w:rPr>
          <w:rFonts w:ascii="Times New Roman" w:eastAsia="Times New Roman" w:hAnsi="Times New Roman" w:cs="Times New Roman"/>
          <w:sz w:val="26"/>
          <w:szCs w:val="26"/>
          <w:lang w:eastAsia="ru-RU"/>
        </w:rPr>
      </w:pPr>
      <w:r w:rsidRPr="00CD1C89">
        <w:rPr>
          <w:rFonts w:ascii="Times New Roman" w:eastAsia="Times New Roman" w:hAnsi="Times New Roman" w:cs="Times New Roman"/>
          <w:sz w:val="26"/>
          <w:szCs w:val="26"/>
          <w:lang w:eastAsia="ru-RU"/>
        </w:rPr>
        <w:lastRenderedPageBreak/>
        <w:t>Региональные льготники</w:t>
      </w:r>
      <w:r>
        <w:rPr>
          <w:rFonts w:ascii="Times New Roman" w:eastAsia="Times New Roman" w:hAnsi="Times New Roman" w:cs="Times New Roman"/>
          <w:sz w:val="26"/>
          <w:szCs w:val="26"/>
          <w:lang w:eastAsia="ru-RU"/>
        </w:rPr>
        <w:t xml:space="preserve"> </w:t>
      </w:r>
      <w:r w:rsidR="00E6306B">
        <w:rPr>
          <w:rFonts w:ascii="Times New Roman" w:eastAsia="Times New Roman" w:hAnsi="Times New Roman" w:cs="Times New Roman"/>
          <w:sz w:val="26"/>
          <w:szCs w:val="26"/>
          <w:lang w:eastAsia="ru-RU"/>
        </w:rPr>
        <w:t xml:space="preserve">имеют право на получение государственной социальной помощи, получают ее за счет средств, выделяемых для этих целей непосредственно из регионального бюджета. Это значит, что приобретенный для региональных льготников препарат, будет распределяться только среди региональных льготников. </w:t>
      </w:r>
      <w:r w:rsidR="0094112C">
        <w:rPr>
          <w:rFonts w:ascii="Times New Roman" w:eastAsia="Times New Roman" w:hAnsi="Times New Roman" w:cs="Times New Roman"/>
          <w:sz w:val="26"/>
          <w:szCs w:val="26"/>
          <w:lang w:eastAsia="ru-RU"/>
        </w:rPr>
        <w:t>Отпуск препарата, приобретенного для региональных льготников, распределению среди федеральных льготников запрещен.</w:t>
      </w:r>
    </w:p>
    <w:p w:rsidR="0094112C" w:rsidRDefault="0094112C" w:rsidP="0094112C">
      <w:pPr>
        <w:pStyle w:val="a6"/>
        <w:autoSpaceDE w:val="0"/>
        <w:autoSpaceDN w:val="0"/>
        <w:adjustRightInd w:val="0"/>
        <w:spacing w:after="0" w:line="240" w:lineRule="auto"/>
        <w:ind w:left="0"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В тот момент, когда самочувствие человека не доставляет ему особого беспокойства, хронические заболевания не обостряются и не прогрессируют, ему легко поддаться соблазну заменить натуральные льготы денежным пособием.</w:t>
      </w:r>
    </w:p>
    <w:p w:rsidR="0094112C" w:rsidRDefault="0094112C" w:rsidP="0094112C">
      <w:pPr>
        <w:pStyle w:val="a6"/>
        <w:autoSpaceDE w:val="0"/>
        <w:autoSpaceDN w:val="0"/>
        <w:adjustRightInd w:val="0"/>
        <w:spacing w:after="0" w:line="240" w:lineRule="auto"/>
        <w:ind w:left="0"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Пациент, имеющий право на льготное обеспечение </w:t>
      </w:r>
      <w:r w:rsidR="00A11C4B">
        <w:rPr>
          <w:rFonts w:ascii="Times New Roman" w:eastAsia="Times New Roman" w:hAnsi="Times New Roman" w:cs="Times New Roman"/>
          <w:sz w:val="26"/>
          <w:szCs w:val="26"/>
          <w:lang w:eastAsia="ru-RU"/>
        </w:rPr>
        <w:t>лекарствами</w:t>
      </w:r>
      <w:r>
        <w:rPr>
          <w:rFonts w:ascii="Times New Roman" w:eastAsia="Times New Roman" w:hAnsi="Times New Roman" w:cs="Times New Roman"/>
          <w:sz w:val="26"/>
          <w:szCs w:val="26"/>
          <w:lang w:eastAsia="ru-RU"/>
        </w:rPr>
        <w:t xml:space="preserve">, отказываясь от набора </w:t>
      </w:r>
      <w:r w:rsidR="00A11C4B">
        <w:rPr>
          <w:rFonts w:ascii="Times New Roman" w:eastAsia="Times New Roman" w:hAnsi="Times New Roman" w:cs="Times New Roman"/>
          <w:sz w:val="26"/>
          <w:szCs w:val="26"/>
          <w:lang w:eastAsia="ru-RU"/>
        </w:rPr>
        <w:t>социальных услуг в пользу денежной компенсации, обычно не задумывается о последствиях. Но как только состояние здоровья ухудшается, обостряются хронические заболевания, приобретая затяжной характер, требующий длительного лечения и множество лекарств, или появляются новые заболевания, возникает понимание того, что для полноценного лечения денежной компенсации недостаточно и винить в этом приходится только себя.</w:t>
      </w:r>
    </w:p>
    <w:p w:rsidR="00A11C4B" w:rsidRDefault="00A11C4B" w:rsidP="0094112C">
      <w:pPr>
        <w:pStyle w:val="a6"/>
        <w:autoSpaceDE w:val="0"/>
        <w:autoSpaceDN w:val="0"/>
        <w:adjustRightInd w:val="0"/>
        <w:spacing w:after="0" w:line="240" w:lineRule="auto"/>
        <w:ind w:left="0"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Имея в своей практике много примеров необдуманного отказа от набора социальных услуг, мы считаем своим долгом предупредить вас в том, что в случае ухудшения здоровья, покупать необходимые медикаменты придется за свой счет. Возможно</w:t>
      </w:r>
      <w:r w:rsidR="00315809">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 xml:space="preserve"> сейчас стоимость </w:t>
      </w:r>
      <w:r w:rsidR="00315809">
        <w:rPr>
          <w:rFonts w:ascii="Times New Roman" w:eastAsia="Times New Roman" w:hAnsi="Times New Roman" w:cs="Times New Roman"/>
          <w:sz w:val="26"/>
          <w:szCs w:val="26"/>
          <w:lang w:eastAsia="ru-RU"/>
        </w:rPr>
        <w:t>получаемых вами лекарственных препаратов не превышает суммы денежной компенсации, но после отказа от набора социальных услуг в пользу монетизации и с течением времени может достигать 100 тыс. рублей и выше.</w:t>
      </w:r>
    </w:p>
    <w:p w:rsidR="00315809" w:rsidRDefault="00315809" w:rsidP="0094112C">
      <w:pPr>
        <w:pStyle w:val="a6"/>
        <w:autoSpaceDE w:val="0"/>
        <w:autoSpaceDN w:val="0"/>
        <w:adjustRightInd w:val="0"/>
        <w:spacing w:after="0" w:line="240" w:lineRule="auto"/>
        <w:ind w:left="0"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Предоставление социальной помощи, в том числе получение лекарственных препаратов по льготным рецептам, гарантировано государством. Чрезвычайно важно сделать для себя правильный выбор формы такой помощи.</w:t>
      </w:r>
    </w:p>
    <w:p w:rsidR="00315809" w:rsidRDefault="00315809" w:rsidP="0094112C">
      <w:pPr>
        <w:pStyle w:val="a6"/>
        <w:autoSpaceDE w:val="0"/>
        <w:autoSpaceDN w:val="0"/>
        <w:adjustRightInd w:val="0"/>
        <w:spacing w:after="0" w:line="240" w:lineRule="auto"/>
        <w:ind w:left="0" w:firstLine="709"/>
        <w:jc w:val="both"/>
        <w:rPr>
          <w:rFonts w:ascii="Times New Roman" w:eastAsia="Times New Roman" w:hAnsi="Times New Roman" w:cs="Times New Roman"/>
          <w:b/>
          <w:i/>
          <w:color w:val="0000FF"/>
          <w:sz w:val="28"/>
          <w:szCs w:val="28"/>
          <w:lang w:eastAsia="ru-RU"/>
        </w:rPr>
      </w:pPr>
      <w:r w:rsidRPr="00315809">
        <w:rPr>
          <w:rFonts w:ascii="Times New Roman" w:eastAsia="Times New Roman" w:hAnsi="Times New Roman" w:cs="Times New Roman"/>
          <w:b/>
          <w:i/>
          <w:color w:val="0000FF"/>
          <w:sz w:val="28"/>
          <w:szCs w:val="28"/>
          <w:lang w:eastAsia="ru-RU"/>
        </w:rPr>
        <w:t>Ориентировочная стоимость лечения одного пациента в год, отказавшегося от набора социальных услуг, в части лекарственного обеспечения, составляет</w:t>
      </w:r>
      <w:r>
        <w:rPr>
          <w:rFonts w:ascii="Times New Roman" w:eastAsia="Times New Roman" w:hAnsi="Times New Roman" w:cs="Times New Roman"/>
          <w:b/>
          <w:i/>
          <w:color w:val="0000FF"/>
          <w:sz w:val="28"/>
          <w:szCs w:val="28"/>
          <w:lang w:eastAsia="ru-RU"/>
        </w:rPr>
        <w:t>:</w:t>
      </w:r>
    </w:p>
    <w:p w:rsidR="00315809" w:rsidRDefault="00315809" w:rsidP="0094112C">
      <w:pPr>
        <w:pStyle w:val="a6"/>
        <w:autoSpaceDE w:val="0"/>
        <w:autoSpaceDN w:val="0"/>
        <w:adjustRightInd w:val="0"/>
        <w:spacing w:after="0" w:line="240" w:lineRule="auto"/>
        <w:ind w:left="0"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пациентов, страдающих онкологическими заболеваниями – более 1 млн. рублей;</w:t>
      </w:r>
    </w:p>
    <w:p w:rsidR="00315809" w:rsidRDefault="00315809" w:rsidP="0094112C">
      <w:pPr>
        <w:pStyle w:val="a6"/>
        <w:autoSpaceDE w:val="0"/>
        <w:autoSpaceDN w:val="0"/>
        <w:adjustRightInd w:val="0"/>
        <w:spacing w:after="0" w:line="240" w:lineRule="auto"/>
        <w:ind w:left="0"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пациентов, страдаю</w:t>
      </w:r>
      <w:r w:rsidR="00C442A9">
        <w:rPr>
          <w:rFonts w:ascii="Times New Roman" w:eastAsia="Times New Roman" w:hAnsi="Times New Roman" w:cs="Times New Roman"/>
          <w:sz w:val="26"/>
          <w:szCs w:val="26"/>
          <w:lang w:eastAsia="ru-RU"/>
        </w:rPr>
        <w:t xml:space="preserve">щих сахарным диабетом </w:t>
      </w:r>
      <w:r w:rsidR="00C442A9">
        <w:rPr>
          <w:rFonts w:ascii="Times New Roman" w:eastAsia="Times New Roman" w:hAnsi="Times New Roman" w:cs="Times New Roman"/>
          <w:sz w:val="26"/>
          <w:szCs w:val="26"/>
          <w:lang w:val="en-US" w:eastAsia="ru-RU"/>
        </w:rPr>
        <w:t>I</w:t>
      </w:r>
      <w:r w:rsidR="00C442A9">
        <w:rPr>
          <w:rFonts w:ascii="Times New Roman" w:eastAsia="Times New Roman" w:hAnsi="Times New Roman" w:cs="Times New Roman"/>
          <w:sz w:val="26"/>
          <w:szCs w:val="26"/>
          <w:lang w:eastAsia="ru-RU"/>
        </w:rPr>
        <w:t xml:space="preserve"> и </w:t>
      </w:r>
      <w:r w:rsidR="00C442A9">
        <w:rPr>
          <w:rFonts w:ascii="Times New Roman" w:eastAsia="Times New Roman" w:hAnsi="Times New Roman" w:cs="Times New Roman"/>
          <w:sz w:val="26"/>
          <w:szCs w:val="26"/>
          <w:lang w:val="en-US" w:eastAsia="ru-RU"/>
        </w:rPr>
        <w:t>II</w:t>
      </w:r>
      <w:r w:rsidR="00C442A9">
        <w:rPr>
          <w:rFonts w:ascii="Times New Roman" w:eastAsia="Times New Roman" w:hAnsi="Times New Roman" w:cs="Times New Roman"/>
          <w:sz w:val="26"/>
          <w:szCs w:val="26"/>
          <w:lang w:eastAsia="ru-RU"/>
        </w:rPr>
        <w:t xml:space="preserve"> типа – более 100 тыс. рублей;</w:t>
      </w:r>
    </w:p>
    <w:p w:rsidR="00C442A9" w:rsidRDefault="00C442A9" w:rsidP="0094112C">
      <w:pPr>
        <w:pStyle w:val="a6"/>
        <w:autoSpaceDE w:val="0"/>
        <w:autoSpaceDN w:val="0"/>
        <w:adjustRightInd w:val="0"/>
        <w:spacing w:after="0" w:line="240" w:lineRule="auto"/>
        <w:ind w:left="0"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пациентов, страдающих бронхиальной астмой – до </w:t>
      </w:r>
      <w:r w:rsidR="007A3C19">
        <w:rPr>
          <w:rFonts w:ascii="Times New Roman" w:eastAsia="Times New Roman" w:hAnsi="Times New Roman" w:cs="Times New Roman"/>
          <w:sz w:val="26"/>
          <w:szCs w:val="26"/>
          <w:lang w:eastAsia="ru-RU"/>
        </w:rPr>
        <w:br/>
      </w:r>
      <w:r>
        <w:rPr>
          <w:rFonts w:ascii="Times New Roman" w:eastAsia="Times New Roman" w:hAnsi="Times New Roman" w:cs="Times New Roman"/>
          <w:sz w:val="26"/>
          <w:szCs w:val="26"/>
          <w:lang w:eastAsia="ru-RU"/>
        </w:rPr>
        <w:t>50 тыс. рублей;</w:t>
      </w:r>
    </w:p>
    <w:p w:rsidR="00C442A9" w:rsidRDefault="00C442A9" w:rsidP="0094112C">
      <w:pPr>
        <w:pStyle w:val="a6"/>
        <w:autoSpaceDE w:val="0"/>
        <w:autoSpaceDN w:val="0"/>
        <w:adjustRightInd w:val="0"/>
        <w:spacing w:after="0" w:line="240" w:lineRule="auto"/>
        <w:ind w:left="0"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пациентов, страдающих заболеваниями центральной нервной системы – до 100 тыс. рублей.</w:t>
      </w:r>
    </w:p>
    <w:p w:rsidR="00C442A9" w:rsidRDefault="00C442A9" w:rsidP="0094112C">
      <w:pPr>
        <w:pStyle w:val="a6"/>
        <w:autoSpaceDE w:val="0"/>
        <w:autoSpaceDN w:val="0"/>
        <w:adjustRightInd w:val="0"/>
        <w:spacing w:after="0" w:line="240" w:lineRule="auto"/>
        <w:ind w:left="0"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Это непосильная ноша для любого семейного бюджета.</w:t>
      </w:r>
    </w:p>
    <w:p w:rsidR="00C442A9" w:rsidRDefault="00C442A9" w:rsidP="0094112C">
      <w:pPr>
        <w:pStyle w:val="a6"/>
        <w:autoSpaceDE w:val="0"/>
        <w:autoSpaceDN w:val="0"/>
        <w:adjustRightInd w:val="0"/>
        <w:spacing w:after="0" w:line="240" w:lineRule="auto"/>
        <w:ind w:left="0" w:firstLine="709"/>
        <w:jc w:val="both"/>
        <w:rPr>
          <w:rFonts w:ascii="Times New Roman" w:eastAsia="Times New Roman" w:hAnsi="Times New Roman" w:cs="Times New Roman"/>
          <w:b/>
          <w:i/>
          <w:color w:val="0000FF"/>
          <w:sz w:val="28"/>
          <w:szCs w:val="28"/>
          <w:lang w:eastAsia="ru-RU"/>
        </w:rPr>
      </w:pPr>
      <w:r>
        <w:rPr>
          <w:rFonts w:ascii="Times New Roman" w:eastAsia="Times New Roman" w:hAnsi="Times New Roman" w:cs="Times New Roman"/>
          <w:b/>
          <w:i/>
          <w:color w:val="0000FF"/>
          <w:sz w:val="28"/>
          <w:szCs w:val="28"/>
          <w:lang w:eastAsia="ru-RU"/>
        </w:rPr>
        <w:t>Помните:</w:t>
      </w:r>
    </w:p>
    <w:p w:rsidR="00C442A9" w:rsidRPr="00C442A9" w:rsidRDefault="00C442A9" w:rsidP="0094112C">
      <w:pPr>
        <w:pStyle w:val="a6"/>
        <w:autoSpaceDE w:val="0"/>
        <w:autoSpaceDN w:val="0"/>
        <w:adjustRightInd w:val="0"/>
        <w:spacing w:after="0" w:line="240" w:lineRule="auto"/>
        <w:ind w:left="0" w:firstLine="709"/>
        <w:jc w:val="both"/>
        <w:rPr>
          <w:rFonts w:ascii="Times New Roman" w:eastAsia="Times New Roman" w:hAnsi="Times New Roman" w:cs="Times New Roman"/>
          <w:sz w:val="26"/>
          <w:szCs w:val="26"/>
          <w:lang w:eastAsia="ru-RU"/>
        </w:rPr>
      </w:pPr>
      <w:r w:rsidRPr="00C442A9">
        <w:rPr>
          <w:rFonts w:ascii="Times New Roman" w:eastAsia="Times New Roman" w:hAnsi="Times New Roman" w:cs="Times New Roman"/>
          <w:sz w:val="26"/>
          <w:szCs w:val="26"/>
          <w:lang w:eastAsia="ru-RU"/>
        </w:rPr>
        <w:t xml:space="preserve">от вашего выбора зависит не </w:t>
      </w:r>
      <w:r>
        <w:rPr>
          <w:rFonts w:ascii="Times New Roman" w:eastAsia="Times New Roman" w:hAnsi="Times New Roman" w:cs="Times New Roman"/>
          <w:sz w:val="26"/>
          <w:szCs w:val="26"/>
          <w:lang w:eastAsia="ru-RU"/>
        </w:rPr>
        <w:t>только ваше здоровье, но и здоровье, спокойствие и благополучие ваших родных и близких. Прежде, чем принять решение, обязательно посоветуйтесь с лечащим врачом.</w:t>
      </w:r>
    </w:p>
    <w:p w:rsidR="00F33DD0" w:rsidRPr="00F33DD0" w:rsidRDefault="00F33DD0" w:rsidP="00F33DD0">
      <w:pPr>
        <w:autoSpaceDE w:val="0"/>
        <w:autoSpaceDN w:val="0"/>
        <w:adjustRightInd w:val="0"/>
        <w:spacing w:after="0" w:line="240" w:lineRule="auto"/>
        <w:ind w:firstLine="709"/>
        <w:jc w:val="center"/>
        <w:rPr>
          <w:rFonts w:ascii="Times New Roman" w:eastAsia="Times New Roman" w:hAnsi="Times New Roman" w:cs="Times New Roman"/>
          <w:b/>
          <w:i/>
          <w:color w:val="0000FF"/>
          <w:sz w:val="28"/>
          <w:szCs w:val="28"/>
          <w:lang w:eastAsia="ru-RU"/>
        </w:rPr>
      </w:pPr>
      <w:r w:rsidRPr="00F33DD0">
        <w:rPr>
          <w:rFonts w:ascii="Times New Roman" w:eastAsia="Times New Roman" w:hAnsi="Times New Roman" w:cs="Times New Roman"/>
          <w:b/>
          <w:i/>
          <w:color w:val="0000FF"/>
          <w:sz w:val="28"/>
          <w:szCs w:val="28"/>
          <w:lang w:eastAsia="ru-RU"/>
        </w:rPr>
        <w:t>Порядок получения льготных лекарственных препаратов</w:t>
      </w:r>
    </w:p>
    <w:p w:rsidR="002F0D5E" w:rsidRPr="00B518D1" w:rsidRDefault="002F0D5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eastAsia="Times New Roman" w:hAnsi="Times New Roman" w:cs="Times New Roman"/>
          <w:sz w:val="26"/>
          <w:szCs w:val="26"/>
          <w:lang w:eastAsia="ru-RU"/>
        </w:rPr>
        <w:t>При обращении в медицинскую организацию за лекарственной помощью гражданин предъявляет:</w:t>
      </w:r>
    </w:p>
    <w:p w:rsidR="002F0D5E" w:rsidRPr="00B518D1" w:rsidRDefault="002F0D5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 </w:t>
      </w:r>
      <w:r w:rsidRPr="00B518D1">
        <w:rPr>
          <w:rFonts w:ascii="Times New Roman" w:eastAsia="Times New Roman" w:hAnsi="Times New Roman" w:cs="Times New Roman"/>
          <w:sz w:val="26"/>
          <w:szCs w:val="26"/>
          <w:lang w:eastAsia="ru-RU"/>
        </w:rPr>
        <w:t>документ, удостоверяющий личность;</w:t>
      </w:r>
    </w:p>
    <w:p w:rsidR="002F0D5E" w:rsidRPr="00B518D1" w:rsidRDefault="002F0D5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 </w:t>
      </w:r>
      <w:r w:rsidRPr="00B518D1">
        <w:rPr>
          <w:rFonts w:ascii="Times New Roman" w:eastAsia="Times New Roman" w:hAnsi="Times New Roman" w:cs="Times New Roman"/>
          <w:sz w:val="26"/>
          <w:szCs w:val="26"/>
          <w:lang w:eastAsia="ru-RU"/>
        </w:rPr>
        <w:t xml:space="preserve">страховой полис обязательного медицинского страхования; документ, подтверждающий право на получение набора </w:t>
      </w:r>
      <w:r w:rsidRPr="00B518D1">
        <w:rPr>
          <w:rFonts w:ascii="Times New Roman" w:eastAsia="Times New Roman" w:hAnsi="Times New Roman" w:cs="Times New Roman"/>
          <w:sz w:val="26"/>
          <w:szCs w:val="26"/>
          <w:lang w:eastAsia="ru-RU"/>
        </w:rPr>
        <w:lastRenderedPageBreak/>
        <w:t>социальных услуг (удостоверение участника Великой Отечественной войны; справку МСЭ, подтверждающую факт установления инвалидности, и т.п.);</w:t>
      </w:r>
    </w:p>
    <w:p w:rsidR="002F0D5E" w:rsidRPr="00B518D1" w:rsidRDefault="002F0D5E" w:rsidP="00550E1A">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B518D1">
        <w:rPr>
          <w:rFonts w:ascii="Times New Roman" w:hAnsi="Times New Roman" w:cs="Times New Roman"/>
          <w:sz w:val="26"/>
          <w:szCs w:val="26"/>
        </w:rPr>
        <w:t xml:space="preserve">- </w:t>
      </w:r>
      <w:r w:rsidRPr="00B518D1">
        <w:rPr>
          <w:rFonts w:ascii="Times New Roman" w:eastAsia="Times New Roman" w:hAnsi="Times New Roman" w:cs="Times New Roman"/>
          <w:sz w:val="26"/>
          <w:szCs w:val="26"/>
          <w:lang w:eastAsia="ru-RU"/>
        </w:rPr>
        <w:t>справку от Пенсионного фонда РФ, подтверждающую право на получение набора социальных услуг.</w:t>
      </w:r>
    </w:p>
    <w:p w:rsidR="002F0D5E" w:rsidRPr="00F33DD0" w:rsidRDefault="002F0D5E" w:rsidP="00550E1A">
      <w:pPr>
        <w:autoSpaceDE w:val="0"/>
        <w:autoSpaceDN w:val="0"/>
        <w:adjustRightInd w:val="0"/>
        <w:spacing w:after="0" w:line="240" w:lineRule="auto"/>
        <w:ind w:firstLine="709"/>
        <w:jc w:val="both"/>
        <w:rPr>
          <w:rFonts w:ascii="Times New Roman" w:hAnsi="Times New Roman" w:cs="Times New Roman"/>
          <w:b/>
          <w:i/>
          <w:color w:val="0000FF"/>
          <w:sz w:val="28"/>
          <w:szCs w:val="28"/>
        </w:rPr>
      </w:pPr>
      <w:r w:rsidRPr="00F33DD0">
        <w:rPr>
          <w:rFonts w:ascii="Times New Roman" w:eastAsia="Times New Roman" w:hAnsi="Times New Roman" w:cs="Times New Roman"/>
          <w:b/>
          <w:i/>
          <w:color w:val="0000FF"/>
          <w:sz w:val="28"/>
          <w:szCs w:val="28"/>
          <w:lang w:eastAsia="ru-RU"/>
        </w:rPr>
        <w:t>Выписка льготных рецептов на лекарственные препараты и изделия медицинского назначения осуществляется:</w:t>
      </w:r>
    </w:p>
    <w:p w:rsidR="002F0D5E" w:rsidRPr="00B518D1" w:rsidRDefault="002F0D5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 </w:t>
      </w:r>
      <w:r w:rsidRPr="00B518D1">
        <w:rPr>
          <w:rFonts w:ascii="Times New Roman" w:eastAsia="Times New Roman" w:hAnsi="Times New Roman" w:cs="Times New Roman"/>
          <w:sz w:val="26"/>
          <w:szCs w:val="26"/>
          <w:lang w:eastAsia="ru-RU"/>
        </w:rPr>
        <w:t>по месту прикрепления граждан для медицинского обслуживания;</w:t>
      </w:r>
    </w:p>
    <w:p w:rsidR="002F0D5E" w:rsidRPr="00B518D1" w:rsidRDefault="002F0D5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 </w:t>
      </w:r>
      <w:r w:rsidRPr="00B518D1">
        <w:rPr>
          <w:rFonts w:ascii="Times New Roman" w:eastAsia="Times New Roman" w:hAnsi="Times New Roman" w:cs="Times New Roman"/>
          <w:sz w:val="26"/>
          <w:szCs w:val="26"/>
          <w:lang w:eastAsia="ru-RU"/>
        </w:rPr>
        <w:t>по результатам осмотра больного при наличии медицинских показаний;</w:t>
      </w:r>
    </w:p>
    <w:p w:rsidR="002F0D5E" w:rsidRPr="00B518D1" w:rsidRDefault="002F0D5E" w:rsidP="00550E1A">
      <w:pPr>
        <w:autoSpaceDE w:val="0"/>
        <w:autoSpaceDN w:val="0"/>
        <w:adjustRightInd w:val="0"/>
        <w:spacing w:after="0"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 xml:space="preserve">- </w:t>
      </w:r>
      <w:r w:rsidRPr="00B518D1">
        <w:rPr>
          <w:rFonts w:ascii="Times New Roman" w:eastAsia="Times New Roman" w:hAnsi="Times New Roman" w:cs="Times New Roman"/>
          <w:sz w:val="26"/>
          <w:szCs w:val="26"/>
          <w:lang w:eastAsia="ru-RU"/>
        </w:rPr>
        <w:t>при условии наличия лекарственных препаратов в утверждённых стандартах медицинской помощи и льготных перечнях лекарственных средств, отпускаемых отдельным категориям граждан.</w:t>
      </w:r>
    </w:p>
    <w:p w:rsidR="002F0D5E" w:rsidRPr="00B518D1" w:rsidRDefault="002F0D5E" w:rsidP="00550E1A">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B518D1">
        <w:rPr>
          <w:rFonts w:ascii="Times New Roman" w:eastAsia="Times New Roman" w:hAnsi="Times New Roman" w:cs="Times New Roman"/>
          <w:sz w:val="26"/>
          <w:szCs w:val="26"/>
          <w:lang w:eastAsia="ru-RU"/>
        </w:rPr>
        <w:t>Не допускается выписывание льготных рецептов на лекарственные препараты в период нахождения больных на стационарном лечении.</w:t>
      </w:r>
    </w:p>
    <w:p w:rsidR="00F33DD0" w:rsidRPr="00B518D1" w:rsidRDefault="00F33DD0" w:rsidP="00550E1A">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B518D1">
        <w:rPr>
          <w:rFonts w:ascii="Times New Roman" w:eastAsia="Times New Roman" w:hAnsi="Times New Roman" w:cs="Times New Roman"/>
          <w:sz w:val="26"/>
          <w:szCs w:val="26"/>
          <w:lang w:eastAsia="ru-RU"/>
        </w:rPr>
        <w:t>Лекарственный препарат, выписанный по льготному рецепту, можно получить в аптечной организации КГБУ "Фармация", участвующей в программе льготного лекарственного обеспечения.</w:t>
      </w:r>
    </w:p>
    <w:p w:rsidR="00F33DD0" w:rsidRPr="00B518D1" w:rsidRDefault="00F33DD0" w:rsidP="00550E1A">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B518D1">
        <w:rPr>
          <w:rFonts w:ascii="Times New Roman" w:eastAsia="Times New Roman" w:hAnsi="Times New Roman" w:cs="Times New Roman"/>
          <w:sz w:val="26"/>
          <w:szCs w:val="26"/>
          <w:lang w:eastAsia="ru-RU"/>
        </w:rPr>
        <w:t>Информация о сроке действия рецепта, а также о местонахождении аптечной организации, прикрепленной к учреждению здравоохранения, предоставляется пациенту лечащим врачом, осуществляющим назначение льготного лекарственного препарата.</w:t>
      </w:r>
    </w:p>
    <w:p w:rsidR="001A7D0F" w:rsidRDefault="00BF6FCA" w:rsidP="00BF6FCA">
      <w:pPr>
        <w:spacing w:line="240" w:lineRule="auto"/>
        <w:ind w:firstLine="709"/>
        <w:jc w:val="both"/>
        <w:rPr>
          <w:rFonts w:ascii="Times New Roman" w:hAnsi="Times New Roman" w:cs="Times New Roman"/>
          <w:sz w:val="26"/>
          <w:szCs w:val="26"/>
        </w:rPr>
      </w:pPr>
      <w:r w:rsidRPr="00B518D1">
        <w:rPr>
          <w:rFonts w:ascii="Times New Roman" w:hAnsi="Times New Roman" w:cs="Times New Roman"/>
          <w:sz w:val="26"/>
          <w:szCs w:val="26"/>
        </w:rPr>
        <w:t>В учреждениях здравоохранения края информация о льготном лекарственном обеспечении и специалисте, ответ</w:t>
      </w:r>
      <w:r w:rsidRPr="00B518D1">
        <w:rPr>
          <w:rFonts w:ascii="Times New Roman" w:hAnsi="Times New Roman" w:cs="Times New Roman"/>
          <w:sz w:val="26"/>
          <w:szCs w:val="26"/>
        </w:rPr>
        <w:lastRenderedPageBreak/>
        <w:t xml:space="preserve">ственном за организацию льготного лекарственного обеспечения в данном учреждении, размещена в "уголке пациента", на электронных стендах, сайтах учреждений. </w:t>
      </w:r>
    </w:p>
    <w:p w:rsidR="00F477E5" w:rsidRPr="00073082" w:rsidRDefault="00BB13CF" w:rsidP="00073082">
      <w:pPr>
        <w:autoSpaceDE w:val="0"/>
        <w:autoSpaceDN w:val="0"/>
        <w:adjustRightInd w:val="0"/>
        <w:spacing w:after="0" w:line="240" w:lineRule="auto"/>
        <w:ind w:firstLine="709"/>
        <w:jc w:val="center"/>
        <w:rPr>
          <w:rFonts w:ascii="Times New Roman" w:hAnsi="Times New Roman" w:cs="Times New Roman"/>
          <w:b/>
          <w:bCs/>
          <w:i/>
          <w:color w:val="0000FF"/>
          <w:sz w:val="28"/>
          <w:szCs w:val="28"/>
        </w:rPr>
      </w:pPr>
      <w:r>
        <w:rPr>
          <w:rFonts w:ascii="Times New Roman" w:hAnsi="Times New Roman" w:cs="Times New Roman"/>
          <w:b/>
          <w:bCs/>
          <w:i/>
          <w:color w:val="0000FF"/>
          <w:sz w:val="28"/>
          <w:szCs w:val="28"/>
        </w:rPr>
        <w:t>Набор социальных услуг</w:t>
      </w:r>
      <w:r w:rsidR="00737B20" w:rsidRPr="00073082">
        <w:rPr>
          <w:rFonts w:ascii="Times New Roman" w:hAnsi="Times New Roman" w:cs="Times New Roman"/>
          <w:b/>
          <w:bCs/>
          <w:i/>
          <w:color w:val="0000FF"/>
          <w:sz w:val="28"/>
          <w:szCs w:val="28"/>
        </w:rPr>
        <w:t xml:space="preserve"> </w:t>
      </w:r>
      <w:r w:rsidR="00073082" w:rsidRPr="00073082">
        <w:rPr>
          <w:rFonts w:ascii="Times New Roman" w:hAnsi="Times New Roman" w:cs="Times New Roman"/>
          <w:b/>
          <w:bCs/>
          <w:i/>
          <w:color w:val="0000FF"/>
          <w:sz w:val="28"/>
          <w:szCs w:val="28"/>
        </w:rPr>
        <w:t>в части лекарственного обеспечения гарантирует</w:t>
      </w:r>
      <w:r w:rsidR="00F477E5" w:rsidRPr="00073082">
        <w:rPr>
          <w:rFonts w:ascii="Times New Roman" w:hAnsi="Times New Roman" w:cs="Times New Roman"/>
          <w:b/>
          <w:bCs/>
          <w:i/>
          <w:color w:val="0000FF"/>
          <w:sz w:val="28"/>
          <w:szCs w:val="28"/>
        </w:rPr>
        <w:t>:</w:t>
      </w:r>
    </w:p>
    <w:p w:rsidR="00F477E5" w:rsidRPr="00F477E5" w:rsidRDefault="00C442A9" w:rsidP="00737B20">
      <w:pPr>
        <w:autoSpaceDE w:val="0"/>
        <w:autoSpaceDN w:val="0"/>
        <w:adjustRightInd w:val="0"/>
        <w:spacing w:after="0" w:line="240" w:lineRule="auto"/>
        <w:ind w:firstLine="709"/>
        <w:jc w:val="both"/>
        <w:rPr>
          <w:rFonts w:ascii="Times New Roman" w:hAnsi="Times New Roman" w:cs="Times New Roman"/>
          <w:color w:val="000000"/>
          <w:sz w:val="26"/>
          <w:szCs w:val="26"/>
        </w:rPr>
      </w:pPr>
      <w:r>
        <w:rPr>
          <w:rFonts w:ascii="Times New Roman" w:hAnsi="Times New Roman" w:cs="Times New Roman"/>
          <w:iCs/>
          <w:color w:val="000000"/>
          <w:sz w:val="26"/>
          <w:szCs w:val="26"/>
        </w:rPr>
        <w:t>- п</w:t>
      </w:r>
      <w:r w:rsidR="00F477E5" w:rsidRPr="00F477E5">
        <w:rPr>
          <w:rFonts w:ascii="Times New Roman" w:hAnsi="Times New Roman" w:cs="Times New Roman"/>
          <w:iCs/>
          <w:color w:val="000000"/>
          <w:sz w:val="26"/>
          <w:szCs w:val="26"/>
        </w:rPr>
        <w:t>олучение лекарственных средств гарантированного</w:t>
      </w:r>
      <w:r>
        <w:rPr>
          <w:rFonts w:ascii="Times New Roman" w:hAnsi="Times New Roman" w:cs="Times New Roman"/>
          <w:iCs/>
          <w:color w:val="000000"/>
          <w:sz w:val="26"/>
          <w:szCs w:val="26"/>
        </w:rPr>
        <w:t xml:space="preserve"> </w:t>
      </w:r>
      <w:r w:rsidR="00F477E5" w:rsidRPr="00F477E5">
        <w:rPr>
          <w:rFonts w:ascii="Times New Roman" w:hAnsi="Times New Roman" w:cs="Times New Roman"/>
          <w:iCs/>
          <w:color w:val="000000"/>
          <w:sz w:val="26"/>
          <w:szCs w:val="26"/>
        </w:rPr>
        <w:t>качества, про</w:t>
      </w:r>
      <w:r>
        <w:rPr>
          <w:rFonts w:ascii="Times New Roman" w:hAnsi="Times New Roman" w:cs="Times New Roman"/>
          <w:iCs/>
          <w:color w:val="000000"/>
          <w:sz w:val="26"/>
          <w:szCs w:val="26"/>
        </w:rPr>
        <w:t>шедших государственный контроль;</w:t>
      </w:r>
    </w:p>
    <w:p w:rsidR="00F477E5" w:rsidRPr="00F477E5" w:rsidRDefault="00C442A9" w:rsidP="00737B20">
      <w:pPr>
        <w:autoSpaceDE w:val="0"/>
        <w:autoSpaceDN w:val="0"/>
        <w:adjustRightInd w:val="0"/>
        <w:spacing w:after="0" w:line="240" w:lineRule="auto"/>
        <w:ind w:firstLine="709"/>
        <w:jc w:val="both"/>
        <w:rPr>
          <w:rFonts w:ascii="Times New Roman" w:hAnsi="Times New Roman" w:cs="Times New Roman"/>
          <w:color w:val="000000"/>
          <w:sz w:val="26"/>
          <w:szCs w:val="26"/>
        </w:rPr>
      </w:pPr>
      <w:r>
        <w:rPr>
          <w:rFonts w:ascii="Times New Roman" w:hAnsi="Times New Roman" w:cs="Times New Roman"/>
          <w:iCs/>
          <w:color w:val="000000"/>
          <w:sz w:val="26"/>
          <w:szCs w:val="26"/>
        </w:rPr>
        <w:t>- п</w:t>
      </w:r>
      <w:r w:rsidR="00F477E5" w:rsidRPr="00F477E5">
        <w:rPr>
          <w:rFonts w:ascii="Times New Roman" w:hAnsi="Times New Roman" w:cs="Times New Roman"/>
          <w:iCs/>
          <w:color w:val="000000"/>
          <w:sz w:val="26"/>
          <w:szCs w:val="26"/>
        </w:rPr>
        <w:t>роведение полноценного амбулаторного лечения</w:t>
      </w:r>
      <w:r>
        <w:rPr>
          <w:rFonts w:ascii="Times New Roman" w:hAnsi="Times New Roman" w:cs="Times New Roman"/>
          <w:iCs/>
          <w:color w:val="000000"/>
          <w:sz w:val="26"/>
          <w:szCs w:val="26"/>
        </w:rPr>
        <w:t xml:space="preserve"> </w:t>
      </w:r>
      <w:r w:rsidR="00F477E5" w:rsidRPr="00F477E5">
        <w:rPr>
          <w:rFonts w:ascii="Times New Roman" w:hAnsi="Times New Roman" w:cs="Times New Roman"/>
          <w:iCs/>
          <w:color w:val="000000"/>
          <w:sz w:val="26"/>
          <w:szCs w:val="26"/>
        </w:rPr>
        <w:t>бесплатными лекарственными средствами в домашних условиях, изб</w:t>
      </w:r>
      <w:r>
        <w:rPr>
          <w:rFonts w:ascii="Times New Roman" w:hAnsi="Times New Roman" w:cs="Times New Roman"/>
          <w:iCs/>
          <w:color w:val="000000"/>
          <w:sz w:val="26"/>
          <w:szCs w:val="26"/>
        </w:rPr>
        <w:t>егая госпитализации в стационар;</w:t>
      </w:r>
    </w:p>
    <w:p w:rsidR="00F477E5" w:rsidRDefault="00C442A9" w:rsidP="00737B20">
      <w:pPr>
        <w:autoSpaceDE w:val="0"/>
        <w:autoSpaceDN w:val="0"/>
        <w:adjustRightInd w:val="0"/>
        <w:spacing w:after="0" w:line="240" w:lineRule="auto"/>
        <w:ind w:firstLine="709"/>
        <w:jc w:val="both"/>
        <w:rPr>
          <w:rFonts w:ascii="Times New Roman" w:hAnsi="Times New Roman" w:cs="Times New Roman"/>
          <w:iCs/>
          <w:color w:val="000000"/>
          <w:sz w:val="26"/>
          <w:szCs w:val="26"/>
        </w:rPr>
      </w:pPr>
      <w:r>
        <w:rPr>
          <w:rFonts w:ascii="Times New Roman" w:hAnsi="Times New Roman" w:cs="Times New Roman"/>
          <w:iCs/>
          <w:color w:val="000000"/>
          <w:sz w:val="26"/>
          <w:szCs w:val="26"/>
        </w:rPr>
        <w:t>- п</w:t>
      </w:r>
      <w:r w:rsidR="00F477E5" w:rsidRPr="00F477E5">
        <w:rPr>
          <w:rFonts w:ascii="Times New Roman" w:hAnsi="Times New Roman" w:cs="Times New Roman"/>
          <w:iCs/>
          <w:color w:val="000000"/>
          <w:sz w:val="26"/>
          <w:szCs w:val="26"/>
        </w:rPr>
        <w:t>остоянное и полноценное лечение хронических</w:t>
      </w:r>
      <w:r>
        <w:rPr>
          <w:rFonts w:ascii="Times New Roman" w:hAnsi="Times New Roman" w:cs="Times New Roman"/>
          <w:iCs/>
          <w:color w:val="000000"/>
          <w:sz w:val="26"/>
          <w:szCs w:val="26"/>
        </w:rPr>
        <w:t xml:space="preserve"> </w:t>
      </w:r>
      <w:r w:rsidR="00F477E5" w:rsidRPr="00F477E5">
        <w:rPr>
          <w:rFonts w:ascii="Times New Roman" w:hAnsi="Times New Roman" w:cs="Times New Roman"/>
          <w:iCs/>
          <w:color w:val="000000"/>
          <w:sz w:val="26"/>
          <w:szCs w:val="26"/>
        </w:rPr>
        <w:t>заболеваний, требующих дорогостоящего лечения</w:t>
      </w:r>
      <w:r>
        <w:rPr>
          <w:rFonts w:ascii="Times New Roman" w:hAnsi="Times New Roman" w:cs="Times New Roman"/>
          <w:iCs/>
          <w:color w:val="000000"/>
          <w:sz w:val="26"/>
          <w:szCs w:val="26"/>
        </w:rPr>
        <w:t xml:space="preserve"> </w:t>
      </w:r>
      <w:r w:rsidR="00F477E5" w:rsidRPr="00F477E5">
        <w:rPr>
          <w:rFonts w:ascii="Times New Roman" w:hAnsi="Times New Roman" w:cs="Times New Roman"/>
          <w:iCs/>
          <w:color w:val="000000"/>
          <w:sz w:val="26"/>
          <w:szCs w:val="26"/>
        </w:rPr>
        <w:t>(сахарный диабет, фенилкетонурия, муковисцидоз,</w:t>
      </w:r>
      <w:r>
        <w:rPr>
          <w:rFonts w:ascii="Times New Roman" w:hAnsi="Times New Roman" w:cs="Times New Roman"/>
          <w:iCs/>
          <w:color w:val="000000"/>
          <w:sz w:val="26"/>
          <w:szCs w:val="26"/>
        </w:rPr>
        <w:t xml:space="preserve"> </w:t>
      </w:r>
      <w:r w:rsidR="00F477E5" w:rsidRPr="00F477E5">
        <w:rPr>
          <w:rFonts w:ascii="Times New Roman" w:hAnsi="Times New Roman" w:cs="Times New Roman"/>
          <w:iCs/>
          <w:color w:val="000000"/>
          <w:sz w:val="26"/>
          <w:szCs w:val="26"/>
        </w:rPr>
        <w:t>несахарный диабет, онкологические заболевания и др.</w:t>
      </w:r>
      <w:r>
        <w:rPr>
          <w:rFonts w:ascii="Times New Roman" w:hAnsi="Times New Roman" w:cs="Times New Roman"/>
          <w:iCs/>
          <w:color w:val="000000"/>
          <w:sz w:val="26"/>
          <w:szCs w:val="26"/>
        </w:rPr>
        <w:t>);</w:t>
      </w:r>
    </w:p>
    <w:p w:rsidR="00F477E5" w:rsidRPr="00F477E5" w:rsidRDefault="00C442A9" w:rsidP="00737B20">
      <w:pPr>
        <w:autoSpaceDE w:val="0"/>
        <w:autoSpaceDN w:val="0"/>
        <w:adjustRightInd w:val="0"/>
        <w:spacing w:after="0" w:line="240" w:lineRule="auto"/>
        <w:ind w:firstLine="709"/>
        <w:jc w:val="both"/>
        <w:rPr>
          <w:rFonts w:ascii="Times New Roman" w:hAnsi="Times New Roman" w:cs="Times New Roman"/>
          <w:color w:val="000000"/>
          <w:sz w:val="26"/>
          <w:szCs w:val="26"/>
        </w:rPr>
      </w:pPr>
      <w:r>
        <w:rPr>
          <w:rFonts w:ascii="Times New Roman" w:hAnsi="Times New Roman" w:cs="Times New Roman"/>
          <w:iCs/>
          <w:color w:val="000000"/>
          <w:sz w:val="26"/>
          <w:szCs w:val="26"/>
        </w:rPr>
        <w:t>- о</w:t>
      </w:r>
      <w:r w:rsidR="00F477E5" w:rsidRPr="00F477E5">
        <w:rPr>
          <w:rFonts w:ascii="Times New Roman" w:hAnsi="Times New Roman" w:cs="Times New Roman"/>
          <w:iCs/>
          <w:color w:val="000000"/>
          <w:sz w:val="26"/>
          <w:szCs w:val="26"/>
        </w:rPr>
        <w:t>беспечение необходимыми лекарственными</w:t>
      </w:r>
      <w:r w:rsidR="00737B20">
        <w:rPr>
          <w:rFonts w:ascii="Times New Roman" w:hAnsi="Times New Roman" w:cs="Times New Roman"/>
          <w:iCs/>
          <w:color w:val="000000"/>
          <w:sz w:val="26"/>
          <w:szCs w:val="26"/>
        </w:rPr>
        <w:t xml:space="preserve"> </w:t>
      </w:r>
      <w:r w:rsidR="00F477E5" w:rsidRPr="00F477E5">
        <w:rPr>
          <w:rFonts w:ascii="Times New Roman" w:hAnsi="Times New Roman" w:cs="Times New Roman"/>
          <w:iCs/>
          <w:color w:val="000000"/>
          <w:sz w:val="26"/>
          <w:szCs w:val="26"/>
        </w:rPr>
        <w:t>средствами независимо от их стоимости согласно Перечню лекарственных препаратов, утвержденному распоряжением</w:t>
      </w:r>
      <w:r w:rsidR="00727A79">
        <w:rPr>
          <w:rFonts w:ascii="Times New Roman" w:hAnsi="Times New Roman" w:cs="Times New Roman"/>
          <w:iCs/>
          <w:color w:val="000000"/>
          <w:sz w:val="26"/>
          <w:szCs w:val="26"/>
        </w:rPr>
        <w:t xml:space="preserve"> Правительства Российской Федерации</w:t>
      </w:r>
      <w:r w:rsidR="00F477E5" w:rsidRPr="00F477E5">
        <w:rPr>
          <w:rFonts w:ascii="Times New Roman" w:hAnsi="Times New Roman" w:cs="Times New Roman"/>
          <w:iCs/>
          <w:color w:val="000000"/>
          <w:sz w:val="26"/>
          <w:szCs w:val="26"/>
        </w:rPr>
        <w:t>.</w:t>
      </w:r>
    </w:p>
    <w:p w:rsidR="00F477E5" w:rsidRPr="00073082" w:rsidRDefault="00F477E5" w:rsidP="00F477E5">
      <w:pPr>
        <w:spacing w:after="0" w:line="360" w:lineRule="auto"/>
        <w:ind w:firstLine="709"/>
        <w:jc w:val="center"/>
        <w:rPr>
          <w:rFonts w:ascii="Times New Roman" w:hAnsi="Times New Roman" w:cs="Times New Roman"/>
          <w:b/>
          <w:i/>
          <w:iCs/>
          <w:color w:val="0000FF"/>
          <w:sz w:val="28"/>
          <w:szCs w:val="28"/>
        </w:rPr>
      </w:pPr>
      <w:r w:rsidRPr="00073082">
        <w:rPr>
          <w:rFonts w:ascii="Times New Roman" w:hAnsi="Times New Roman" w:cs="Times New Roman"/>
          <w:b/>
          <w:i/>
          <w:iCs/>
          <w:color w:val="0000FF"/>
          <w:sz w:val="28"/>
          <w:szCs w:val="28"/>
        </w:rPr>
        <w:t>П</w:t>
      </w:r>
      <w:r w:rsidR="00073082" w:rsidRPr="00073082">
        <w:rPr>
          <w:rFonts w:ascii="Times New Roman" w:hAnsi="Times New Roman" w:cs="Times New Roman"/>
          <w:b/>
          <w:i/>
          <w:iCs/>
          <w:color w:val="0000FF"/>
          <w:sz w:val="28"/>
          <w:szCs w:val="28"/>
        </w:rPr>
        <w:t>одумайте</w:t>
      </w:r>
      <w:r w:rsidR="00737B20" w:rsidRPr="00073082">
        <w:rPr>
          <w:rFonts w:ascii="Times New Roman" w:hAnsi="Times New Roman" w:cs="Times New Roman"/>
          <w:b/>
          <w:i/>
          <w:iCs/>
          <w:color w:val="0000FF"/>
          <w:sz w:val="28"/>
          <w:szCs w:val="28"/>
        </w:rPr>
        <w:t>:</w:t>
      </w:r>
    </w:p>
    <w:p w:rsidR="00F477E5" w:rsidRDefault="00737B20" w:rsidP="00737B20">
      <w:pPr>
        <w:autoSpaceDE w:val="0"/>
        <w:autoSpaceDN w:val="0"/>
        <w:adjustRightInd w:val="0"/>
        <w:spacing w:after="0" w:line="240" w:lineRule="auto"/>
        <w:ind w:firstLine="709"/>
        <w:jc w:val="both"/>
        <w:rPr>
          <w:rFonts w:ascii="Times New Roman" w:hAnsi="Times New Roman" w:cs="Times New Roman"/>
          <w:iCs/>
          <w:color w:val="000000"/>
          <w:sz w:val="26"/>
          <w:szCs w:val="26"/>
        </w:rPr>
      </w:pPr>
      <w:r>
        <w:rPr>
          <w:rFonts w:ascii="Times New Roman" w:hAnsi="Times New Roman" w:cs="Times New Roman"/>
          <w:iCs/>
          <w:color w:val="000000"/>
          <w:sz w:val="26"/>
          <w:szCs w:val="26"/>
        </w:rPr>
        <w:t>- с</w:t>
      </w:r>
      <w:r w:rsidR="00F477E5" w:rsidRPr="00F477E5">
        <w:rPr>
          <w:rFonts w:ascii="Times New Roman" w:hAnsi="Times New Roman" w:cs="Times New Roman"/>
          <w:iCs/>
          <w:color w:val="000000"/>
          <w:sz w:val="26"/>
          <w:szCs w:val="26"/>
        </w:rPr>
        <w:t xml:space="preserve">может ли денежная компенсация обеспечить Вам полноценное лечение? </w:t>
      </w:r>
    </w:p>
    <w:p w:rsidR="00F477E5" w:rsidRDefault="00737B20" w:rsidP="00737B20">
      <w:pPr>
        <w:autoSpaceDE w:val="0"/>
        <w:autoSpaceDN w:val="0"/>
        <w:adjustRightInd w:val="0"/>
        <w:spacing w:after="0" w:line="240" w:lineRule="auto"/>
        <w:ind w:firstLine="709"/>
        <w:jc w:val="both"/>
        <w:rPr>
          <w:rFonts w:ascii="Times New Roman" w:hAnsi="Times New Roman" w:cs="Times New Roman"/>
          <w:iCs/>
          <w:color w:val="000000"/>
          <w:sz w:val="26"/>
          <w:szCs w:val="26"/>
        </w:rPr>
      </w:pPr>
      <w:r>
        <w:rPr>
          <w:rFonts w:ascii="Times New Roman" w:hAnsi="Times New Roman" w:cs="Times New Roman"/>
          <w:iCs/>
          <w:color w:val="000000"/>
          <w:sz w:val="26"/>
          <w:szCs w:val="26"/>
        </w:rPr>
        <w:t>- д</w:t>
      </w:r>
      <w:r w:rsidR="00F477E5" w:rsidRPr="00F477E5">
        <w:rPr>
          <w:rFonts w:ascii="Times New Roman" w:hAnsi="Times New Roman" w:cs="Times New Roman"/>
          <w:iCs/>
          <w:color w:val="000000"/>
          <w:sz w:val="26"/>
          <w:szCs w:val="26"/>
        </w:rPr>
        <w:t>о принятия решения об отказе от социального пакета посоветуйтесь с лечащим врачом!</w:t>
      </w:r>
    </w:p>
    <w:p w:rsidR="00F477E5" w:rsidRPr="00073082" w:rsidRDefault="00F477E5" w:rsidP="00F477E5">
      <w:pPr>
        <w:spacing w:after="0" w:line="360" w:lineRule="auto"/>
        <w:jc w:val="center"/>
        <w:rPr>
          <w:rFonts w:ascii="Times New Roman" w:hAnsi="Times New Roman" w:cs="Times New Roman"/>
          <w:b/>
          <w:i/>
          <w:iCs/>
          <w:color w:val="0000FF"/>
          <w:sz w:val="28"/>
          <w:szCs w:val="28"/>
        </w:rPr>
      </w:pPr>
      <w:r w:rsidRPr="00073082">
        <w:rPr>
          <w:rFonts w:ascii="Times New Roman" w:hAnsi="Times New Roman" w:cs="Times New Roman"/>
          <w:b/>
          <w:i/>
          <w:iCs/>
          <w:color w:val="0000FF"/>
          <w:sz w:val="28"/>
          <w:szCs w:val="28"/>
        </w:rPr>
        <w:t>О</w:t>
      </w:r>
      <w:r w:rsidR="00073082" w:rsidRPr="00073082">
        <w:rPr>
          <w:rFonts w:ascii="Times New Roman" w:hAnsi="Times New Roman" w:cs="Times New Roman"/>
          <w:b/>
          <w:i/>
          <w:iCs/>
          <w:color w:val="0000FF"/>
          <w:sz w:val="28"/>
          <w:szCs w:val="28"/>
        </w:rPr>
        <w:t>братите внимание</w:t>
      </w:r>
      <w:r w:rsidR="00737B20" w:rsidRPr="00073082">
        <w:rPr>
          <w:rFonts w:ascii="Times New Roman" w:hAnsi="Times New Roman" w:cs="Times New Roman"/>
          <w:b/>
          <w:i/>
          <w:iCs/>
          <w:color w:val="0000FF"/>
          <w:sz w:val="28"/>
          <w:szCs w:val="28"/>
        </w:rPr>
        <w:t>:</w:t>
      </w:r>
    </w:p>
    <w:p w:rsidR="00F477E5" w:rsidRPr="00F477E5" w:rsidRDefault="00737B20" w:rsidP="00BB13CF">
      <w:pPr>
        <w:autoSpaceDE w:val="0"/>
        <w:autoSpaceDN w:val="0"/>
        <w:adjustRightInd w:val="0"/>
        <w:spacing w:after="0" w:line="240" w:lineRule="auto"/>
        <w:ind w:firstLine="709"/>
        <w:jc w:val="both"/>
        <w:rPr>
          <w:rFonts w:ascii="Times New Roman" w:hAnsi="Times New Roman" w:cs="Times New Roman"/>
          <w:color w:val="000000"/>
          <w:sz w:val="26"/>
          <w:szCs w:val="26"/>
        </w:rPr>
      </w:pPr>
      <w:r>
        <w:rPr>
          <w:rFonts w:ascii="Times New Roman" w:hAnsi="Times New Roman" w:cs="Times New Roman"/>
          <w:iCs/>
          <w:color w:val="000000"/>
          <w:sz w:val="26"/>
          <w:szCs w:val="26"/>
        </w:rPr>
        <w:t>- л</w:t>
      </w:r>
      <w:r w:rsidR="00F477E5" w:rsidRPr="00F477E5">
        <w:rPr>
          <w:rFonts w:ascii="Times New Roman" w:hAnsi="Times New Roman" w:cs="Times New Roman"/>
          <w:iCs/>
          <w:color w:val="000000"/>
          <w:sz w:val="26"/>
          <w:szCs w:val="26"/>
        </w:rPr>
        <w:t>екарственные средства для продолжения курсового лечения после выход</w:t>
      </w:r>
      <w:r w:rsidR="00BB13CF">
        <w:rPr>
          <w:rFonts w:ascii="Times New Roman" w:hAnsi="Times New Roman" w:cs="Times New Roman"/>
          <w:iCs/>
          <w:color w:val="000000"/>
          <w:sz w:val="26"/>
          <w:szCs w:val="26"/>
        </w:rPr>
        <w:t>а из больницы Вы будете приобре</w:t>
      </w:r>
      <w:r w:rsidR="00F477E5" w:rsidRPr="00F477E5">
        <w:rPr>
          <w:rFonts w:ascii="Times New Roman" w:hAnsi="Times New Roman" w:cs="Times New Roman"/>
          <w:iCs/>
          <w:color w:val="000000"/>
          <w:sz w:val="26"/>
          <w:szCs w:val="26"/>
        </w:rPr>
        <w:t xml:space="preserve">тать за собственные </w:t>
      </w:r>
      <w:r>
        <w:rPr>
          <w:rFonts w:ascii="Times New Roman" w:hAnsi="Times New Roman" w:cs="Times New Roman"/>
          <w:iCs/>
          <w:color w:val="000000"/>
          <w:sz w:val="26"/>
          <w:szCs w:val="26"/>
        </w:rPr>
        <w:t>деньги, а не получать бесплатно;</w:t>
      </w:r>
    </w:p>
    <w:p w:rsidR="00F477E5" w:rsidRPr="00F477E5" w:rsidRDefault="00737B20" w:rsidP="00BB13CF">
      <w:pPr>
        <w:autoSpaceDE w:val="0"/>
        <w:autoSpaceDN w:val="0"/>
        <w:adjustRightInd w:val="0"/>
        <w:spacing w:after="0" w:line="240" w:lineRule="auto"/>
        <w:ind w:firstLine="709"/>
        <w:jc w:val="both"/>
        <w:rPr>
          <w:rFonts w:ascii="Times New Roman" w:hAnsi="Times New Roman" w:cs="Times New Roman"/>
          <w:color w:val="000000"/>
          <w:sz w:val="26"/>
          <w:szCs w:val="26"/>
        </w:rPr>
      </w:pPr>
      <w:r>
        <w:rPr>
          <w:rFonts w:ascii="Times New Roman" w:hAnsi="Times New Roman" w:cs="Times New Roman"/>
          <w:iCs/>
          <w:color w:val="000000"/>
          <w:sz w:val="26"/>
          <w:szCs w:val="26"/>
        </w:rPr>
        <w:t>– с</w:t>
      </w:r>
      <w:r w:rsidR="00F477E5" w:rsidRPr="00F477E5">
        <w:rPr>
          <w:rFonts w:ascii="Times New Roman" w:hAnsi="Times New Roman" w:cs="Times New Roman"/>
          <w:iCs/>
          <w:color w:val="000000"/>
          <w:sz w:val="26"/>
          <w:szCs w:val="26"/>
        </w:rPr>
        <w:t xml:space="preserve">охранение права на обеспечение необходимыми лекарственными препаратами позволит получить необходимую </w:t>
      </w:r>
      <w:r w:rsidR="00F477E5" w:rsidRPr="00F477E5">
        <w:rPr>
          <w:rFonts w:ascii="Times New Roman" w:hAnsi="Times New Roman" w:cs="Times New Roman"/>
          <w:iCs/>
          <w:color w:val="000000"/>
          <w:sz w:val="26"/>
          <w:szCs w:val="26"/>
        </w:rPr>
        <w:lastRenderedPageBreak/>
        <w:t>лекарственную помощь, в то</w:t>
      </w:r>
      <w:r w:rsidR="00BB13CF">
        <w:rPr>
          <w:rFonts w:ascii="Times New Roman" w:hAnsi="Times New Roman" w:cs="Times New Roman"/>
          <w:iCs/>
          <w:color w:val="000000"/>
          <w:sz w:val="26"/>
          <w:szCs w:val="26"/>
        </w:rPr>
        <w:t>м числе и обеспечение дорого</w:t>
      </w:r>
      <w:r w:rsidR="00F477E5" w:rsidRPr="00F477E5">
        <w:rPr>
          <w:rFonts w:ascii="Times New Roman" w:hAnsi="Times New Roman" w:cs="Times New Roman"/>
          <w:iCs/>
          <w:color w:val="000000"/>
          <w:sz w:val="26"/>
          <w:szCs w:val="26"/>
        </w:rPr>
        <w:t>стоящими лекарственными средствами, что в свою очередь защитит от дополнительных расходов на лекарственные препараты, затраты на которые могут н</w:t>
      </w:r>
      <w:r>
        <w:rPr>
          <w:rFonts w:ascii="Times New Roman" w:hAnsi="Times New Roman" w:cs="Times New Roman"/>
          <w:iCs/>
          <w:color w:val="000000"/>
          <w:sz w:val="26"/>
          <w:szCs w:val="26"/>
        </w:rPr>
        <w:t>е соответствовать вашим доходам;</w:t>
      </w:r>
    </w:p>
    <w:p w:rsidR="00F477E5" w:rsidRPr="00F477E5" w:rsidRDefault="00737B20" w:rsidP="00737B20">
      <w:pPr>
        <w:spacing w:after="0" w:line="240" w:lineRule="auto"/>
        <w:ind w:firstLine="709"/>
        <w:jc w:val="both"/>
        <w:rPr>
          <w:rFonts w:ascii="Times New Roman" w:hAnsi="Times New Roman" w:cs="Times New Roman"/>
          <w:sz w:val="26"/>
          <w:szCs w:val="26"/>
        </w:rPr>
      </w:pPr>
      <w:r>
        <w:rPr>
          <w:rFonts w:ascii="Times New Roman" w:hAnsi="Times New Roman" w:cs="Times New Roman"/>
          <w:iCs/>
          <w:color w:val="000000"/>
          <w:sz w:val="26"/>
          <w:szCs w:val="26"/>
        </w:rPr>
        <w:t>– д</w:t>
      </w:r>
      <w:r w:rsidR="00F477E5" w:rsidRPr="00F477E5">
        <w:rPr>
          <w:rFonts w:ascii="Times New Roman" w:hAnsi="Times New Roman" w:cs="Times New Roman"/>
          <w:iCs/>
          <w:color w:val="000000"/>
          <w:sz w:val="26"/>
          <w:szCs w:val="26"/>
        </w:rPr>
        <w:t>ля возобновления права на получение набора соци</w:t>
      </w:r>
      <w:r w:rsidR="00F477E5" w:rsidRPr="00F477E5">
        <w:rPr>
          <w:rFonts w:ascii="Times New Roman" w:hAnsi="Times New Roman" w:cs="Times New Roman"/>
          <w:iCs/>
          <w:color w:val="000000"/>
          <w:sz w:val="26"/>
          <w:szCs w:val="26"/>
        </w:rPr>
        <w:softHyphen/>
        <w:t xml:space="preserve">альных услуг, можно в срок до </w:t>
      </w:r>
      <w:r w:rsidR="007A3C19">
        <w:rPr>
          <w:rFonts w:ascii="Times New Roman" w:hAnsi="Times New Roman" w:cs="Times New Roman"/>
          <w:iCs/>
          <w:color w:val="000000"/>
          <w:sz w:val="26"/>
          <w:szCs w:val="26"/>
        </w:rPr>
        <w:t>0</w:t>
      </w:r>
      <w:r w:rsidR="00F477E5" w:rsidRPr="00F477E5">
        <w:rPr>
          <w:rFonts w:ascii="Times New Roman" w:hAnsi="Times New Roman" w:cs="Times New Roman"/>
          <w:iCs/>
          <w:color w:val="000000"/>
          <w:sz w:val="26"/>
          <w:szCs w:val="26"/>
        </w:rPr>
        <w:t>1 октября текущего года, обратиться в территориальный орган Пенсионного фонда Российской Федерации, осущ</w:t>
      </w:r>
      <w:r w:rsidR="00BB13CF">
        <w:rPr>
          <w:rFonts w:ascii="Times New Roman" w:hAnsi="Times New Roman" w:cs="Times New Roman"/>
          <w:iCs/>
          <w:color w:val="000000"/>
          <w:sz w:val="26"/>
          <w:szCs w:val="26"/>
        </w:rPr>
        <w:t>ествляющий ежемесячную денежную в</w:t>
      </w:r>
      <w:r w:rsidR="00F477E5" w:rsidRPr="00F477E5">
        <w:rPr>
          <w:rFonts w:ascii="Times New Roman" w:hAnsi="Times New Roman" w:cs="Times New Roman"/>
          <w:iCs/>
          <w:color w:val="000000"/>
          <w:sz w:val="26"/>
          <w:szCs w:val="26"/>
        </w:rPr>
        <w:t xml:space="preserve">ыплату, с заявлением о возобновлении с </w:t>
      </w:r>
      <w:r w:rsidR="007A3C19">
        <w:rPr>
          <w:rFonts w:ascii="Times New Roman" w:hAnsi="Times New Roman" w:cs="Times New Roman"/>
          <w:iCs/>
          <w:color w:val="000000"/>
          <w:sz w:val="26"/>
          <w:szCs w:val="26"/>
        </w:rPr>
        <w:t>0</w:t>
      </w:r>
      <w:r w:rsidR="00F477E5" w:rsidRPr="00F477E5">
        <w:rPr>
          <w:rFonts w:ascii="Times New Roman" w:hAnsi="Times New Roman" w:cs="Times New Roman"/>
          <w:iCs/>
          <w:color w:val="000000"/>
          <w:sz w:val="26"/>
          <w:szCs w:val="26"/>
        </w:rPr>
        <w:t>1 января года, следующего за годом подачи указанного заявления, права на получения набора социальных услуг полностью, либо в части обеспечения необходимыми лекарственными препаратами.</w:t>
      </w:r>
    </w:p>
    <w:sectPr w:rsidR="00F477E5" w:rsidRPr="00F477E5" w:rsidSect="001F49BC">
      <w:pgSz w:w="16839" w:h="11907" w:orient="landscape" w:code="9"/>
      <w:pgMar w:top="1134" w:right="1134" w:bottom="1134" w:left="1134" w:header="709" w:footer="709" w:gutter="0"/>
      <w:pgBorders w:offsetFrom="page">
        <w:top w:val="single" w:sz="12" w:space="24" w:color="0000FF"/>
        <w:left w:val="single" w:sz="12" w:space="24" w:color="0000FF"/>
        <w:bottom w:val="single" w:sz="12" w:space="24" w:color="0000FF"/>
        <w:right w:val="single" w:sz="12" w:space="24" w:color="0000FF"/>
      </w:pgBorders>
      <w:cols w:num="2" w:sep="1"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5FE7" w:rsidRDefault="002D5FE7" w:rsidP="00885F35">
      <w:pPr>
        <w:spacing w:after="0" w:line="240" w:lineRule="auto"/>
      </w:pPr>
      <w:r>
        <w:separator/>
      </w:r>
    </w:p>
  </w:endnote>
  <w:endnote w:type="continuationSeparator" w:id="0">
    <w:p w:rsidR="002D5FE7" w:rsidRDefault="002D5FE7" w:rsidP="00885F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Droid Serif">
    <w:altName w:val="Times New Roman"/>
    <w:panose1 w:val="00000000000000000000"/>
    <w:charset w:val="CC"/>
    <w:family w:val="roman"/>
    <w:notTrueType/>
    <w:pitch w:val="default"/>
    <w:sig w:usb0="00000001" w:usb1="00000000" w:usb2="00000000" w:usb3="00000000" w:csb0="00000005" w:csb1="00000000"/>
  </w:font>
  <w:font w:name="Montserrat">
    <w:altName w:val="Arial"/>
    <w:panose1 w:val="00000000000000000000"/>
    <w:charset w:val="CC"/>
    <w:family w:val="swiss"/>
    <w:notTrueType/>
    <w:pitch w:val="default"/>
    <w:sig w:usb0="00000001"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5FE7" w:rsidRDefault="002D5FE7" w:rsidP="00885F35">
      <w:pPr>
        <w:spacing w:after="0" w:line="240" w:lineRule="auto"/>
      </w:pPr>
      <w:r>
        <w:separator/>
      </w:r>
    </w:p>
  </w:footnote>
  <w:footnote w:type="continuationSeparator" w:id="0">
    <w:p w:rsidR="002D5FE7" w:rsidRDefault="002D5FE7" w:rsidP="00885F3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554802"/>
    <w:multiLevelType w:val="hybridMultilevel"/>
    <w:tmpl w:val="59D4B104"/>
    <w:lvl w:ilvl="0" w:tplc="3FBC69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gutterAtTop/>
  <w:defaultTabStop w:val="708"/>
  <w:autoHyphenation/>
  <w:drawingGridHorizontalSpacing w:val="181"/>
  <w:drawingGridVerticalSpacing w:val="181"/>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D0F"/>
    <w:rsid w:val="00003225"/>
    <w:rsid w:val="00003335"/>
    <w:rsid w:val="00005092"/>
    <w:rsid w:val="00006A73"/>
    <w:rsid w:val="00012E00"/>
    <w:rsid w:val="00016AD6"/>
    <w:rsid w:val="00021095"/>
    <w:rsid w:val="00032BD0"/>
    <w:rsid w:val="00036574"/>
    <w:rsid w:val="0004147C"/>
    <w:rsid w:val="0004244F"/>
    <w:rsid w:val="000430E5"/>
    <w:rsid w:val="00044815"/>
    <w:rsid w:val="0004546C"/>
    <w:rsid w:val="00051A1B"/>
    <w:rsid w:val="000638B5"/>
    <w:rsid w:val="00073082"/>
    <w:rsid w:val="00073D9A"/>
    <w:rsid w:val="0008298D"/>
    <w:rsid w:val="000901CC"/>
    <w:rsid w:val="0009294F"/>
    <w:rsid w:val="00097CEB"/>
    <w:rsid w:val="000A3344"/>
    <w:rsid w:val="000B5AD5"/>
    <w:rsid w:val="000B7C34"/>
    <w:rsid w:val="000C1204"/>
    <w:rsid w:val="000C51FB"/>
    <w:rsid w:val="000D1024"/>
    <w:rsid w:val="000D7E6B"/>
    <w:rsid w:val="000E1438"/>
    <w:rsid w:val="000F1C76"/>
    <w:rsid w:val="001061CC"/>
    <w:rsid w:val="00106C7B"/>
    <w:rsid w:val="00110902"/>
    <w:rsid w:val="00112D6A"/>
    <w:rsid w:val="00117489"/>
    <w:rsid w:val="00121B9E"/>
    <w:rsid w:val="00122F70"/>
    <w:rsid w:val="00123D8B"/>
    <w:rsid w:val="00123F45"/>
    <w:rsid w:val="00125E78"/>
    <w:rsid w:val="00133F76"/>
    <w:rsid w:val="00143CA3"/>
    <w:rsid w:val="00144B19"/>
    <w:rsid w:val="00154BEE"/>
    <w:rsid w:val="001571EE"/>
    <w:rsid w:val="00163A7D"/>
    <w:rsid w:val="0017020F"/>
    <w:rsid w:val="0017239B"/>
    <w:rsid w:val="00174456"/>
    <w:rsid w:val="00176164"/>
    <w:rsid w:val="00180241"/>
    <w:rsid w:val="00190758"/>
    <w:rsid w:val="001A681F"/>
    <w:rsid w:val="001A7D0F"/>
    <w:rsid w:val="001B1D51"/>
    <w:rsid w:val="001B6062"/>
    <w:rsid w:val="001C1F7E"/>
    <w:rsid w:val="001C42D1"/>
    <w:rsid w:val="001C5492"/>
    <w:rsid w:val="001D5DE2"/>
    <w:rsid w:val="001D770E"/>
    <w:rsid w:val="001E7116"/>
    <w:rsid w:val="001E722D"/>
    <w:rsid w:val="001F49BC"/>
    <w:rsid w:val="001F7E3B"/>
    <w:rsid w:val="002040DD"/>
    <w:rsid w:val="00204C94"/>
    <w:rsid w:val="00223F00"/>
    <w:rsid w:val="00225923"/>
    <w:rsid w:val="00234C2B"/>
    <w:rsid w:val="00235289"/>
    <w:rsid w:val="00241019"/>
    <w:rsid w:val="002428BD"/>
    <w:rsid w:val="00257941"/>
    <w:rsid w:val="00261B49"/>
    <w:rsid w:val="002670C2"/>
    <w:rsid w:val="00270E26"/>
    <w:rsid w:val="00271EC3"/>
    <w:rsid w:val="00273C71"/>
    <w:rsid w:val="00275223"/>
    <w:rsid w:val="0028043E"/>
    <w:rsid w:val="00286726"/>
    <w:rsid w:val="002961C4"/>
    <w:rsid w:val="00296809"/>
    <w:rsid w:val="00296A84"/>
    <w:rsid w:val="002A0296"/>
    <w:rsid w:val="002A1E8C"/>
    <w:rsid w:val="002B0950"/>
    <w:rsid w:val="002B2752"/>
    <w:rsid w:val="002B3249"/>
    <w:rsid w:val="002C51C7"/>
    <w:rsid w:val="002C5D67"/>
    <w:rsid w:val="002D46B1"/>
    <w:rsid w:val="002D5FE7"/>
    <w:rsid w:val="002D6013"/>
    <w:rsid w:val="002D6CBF"/>
    <w:rsid w:val="002E63F6"/>
    <w:rsid w:val="002F0D5E"/>
    <w:rsid w:val="002F41C5"/>
    <w:rsid w:val="002F6EF7"/>
    <w:rsid w:val="002F7846"/>
    <w:rsid w:val="003016FA"/>
    <w:rsid w:val="00302EC3"/>
    <w:rsid w:val="00302ECE"/>
    <w:rsid w:val="00303C26"/>
    <w:rsid w:val="00304AA0"/>
    <w:rsid w:val="00307304"/>
    <w:rsid w:val="00311655"/>
    <w:rsid w:val="00315809"/>
    <w:rsid w:val="00324FBB"/>
    <w:rsid w:val="0033036D"/>
    <w:rsid w:val="00331F91"/>
    <w:rsid w:val="00346DE6"/>
    <w:rsid w:val="00353131"/>
    <w:rsid w:val="00361056"/>
    <w:rsid w:val="00362883"/>
    <w:rsid w:val="0037220A"/>
    <w:rsid w:val="00373C9C"/>
    <w:rsid w:val="00380995"/>
    <w:rsid w:val="003820D5"/>
    <w:rsid w:val="00385956"/>
    <w:rsid w:val="00395C10"/>
    <w:rsid w:val="003A3BB5"/>
    <w:rsid w:val="003B04C8"/>
    <w:rsid w:val="003F5CB4"/>
    <w:rsid w:val="003F5E77"/>
    <w:rsid w:val="00400DC0"/>
    <w:rsid w:val="0040584A"/>
    <w:rsid w:val="00413390"/>
    <w:rsid w:val="00420B8B"/>
    <w:rsid w:val="004334FC"/>
    <w:rsid w:val="00444E45"/>
    <w:rsid w:val="00450CA0"/>
    <w:rsid w:val="00457ED9"/>
    <w:rsid w:val="00470B1E"/>
    <w:rsid w:val="00471683"/>
    <w:rsid w:val="0047786A"/>
    <w:rsid w:val="00477C84"/>
    <w:rsid w:val="00487F56"/>
    <w:rsid w:val="004A38B4"/>
    <w:rsid w:val="004B18B5"/>
    <w:rsid w:val="004C4C31"/>
    <w:rsid w:val="004D0295"/>
    <w:rsid w:val="004D17E8"/>
    <w:rsid w:val="004D30A0"/>
    <w:rsid w:val="004D36D1"/>
    <w:rsid w:val="004D492F"/>
    <w:rsid w:val="004E14D3"/>
    <w:rsid w:val="004E16FA"/>
    <w:rsid w:val="004F0263"/>
    <w:rsid w:val="00505414"/>
    <w:rsid w:val="00507670"/>
    <w:rsid w:val="00523124"/>
    <w:rsid w:val="00526D39"/>
    <w:rsid w:val="005340FD"/>
    <w:rsid w:val="00550E1A"/>
    <w:rsid w:val="00551197"/>
    <w:rsid w:val="00555AE9"/>
    <w:rsid w:val="00561A99"/>
    <w:rsid w:val="005644F3"/>
    <w:rsid w:val="00581F60"/>
    <w:rsid w:val="0059548F"/>
    <w:rsid w:val="005A2085"/>
    <w:rsid w:val="005A3302"/>
    <w:rsid w:val="005A5585"/>
    <w:rsid w:val="005B0333"/>
    <w:rsid w:val="005B0FB6"/>
    <w:rsid w:val="005C177F"/>
    <w:rsid w:val="005C4DB8"/>
    <w:rsid w:val="005C6653"/>
    <w:rsid w:val="005E0BAF"/>
    <w:rsid w:val="00617EBE"/>
    <w:rsid w:val="00625510"/>
    <w:rsid w:val="00633EB3"/>
    <w:rsid w:val="006369D5"/>
    <w:rsid w:val="00640B96"/>
    <w:rsid w:val="00641000"/>
    <w:rsid w:val="00646569"/>
    <w:rsid w:val="0064759A"/>
    <w:rsid w:val="00650B76"/>
    <w:rsid w:val="00657298"/>
    <w:rsid w:val="00666B61"/>
    <w:rsid w:val="00680EA6"/>
    <w:rsid w:val="00681C86"/>
    <w:rsid w:val="00683CBB"/>
    <w:rsid w:val="00686A6D"/>
    <w:rsid w:val="00687422"/>
    <w:rsid w:val="00692698"/>
    <w:rsid w:val="006A609A"/>
    <w:rsid w:val="006C4877"/>
    <w:rsid w:val="006D3EEC"/>
    <w:rsid w:val="006E41FF"/>
    <w:rsid w:val="006E4EAD"/>
    <w:rsid w:val="006F04AF"/>
    <w:rsid w:val="006F447E"/>
    <w:rsid w:val="006F79E9"/>
    <w:rsid w:val="007035FF"/>
    <w:rsid w:val="00715FDF"/>
    <w:rsid w:val="0071704A"/>
    <w:rsid w:val="0071777F"/>
    <w:rsid w:val="00720EA1"/>
    <w:rsid w:val="007263AE"/>
    <w:rsid w:val="00727A79"/>
    <w:rsid w:val="00734F45"/>
    <w:rsid w:val="00737B20"/>
    <w:rsid w:val="007420A9"/>
    <w:rsid w:val="0074492E"/>
    <w:rsid w:val="0075348E"/>
    <w:rsid w:val="00755CAF"/>
    <w:rsid w:val="007625C2"/>
    <w:rsid w:val="007722B0"/>
    <w:rsid w:val="00781ED3"/>
    <w:rsid w:val="007822BE"/>
    <w:rsid w:val="007830B8"/>
    <w:rsid w:val="00785954"/>
    <w:rsid w:val="00791F44"/>
    <w:rsid w:val="0079578A"/>
    <w:rsid w:val="007A3C19"/>
    <w:rsid w:val="007A517D"/>
    <w:rsid w:val="007B183C"/>
    <w:rsid w:val="007C1417"/>
    <w:rsid w:val="007D4B43"/>
    <w:rsid w:val="007D4CB9"/>
    <w:rsid w:val="007D745D"/>
    <w:rsid w:val="007E2453"/>
    <w:rsid w:val="007E30C5"/>
    <w:rsid w:val="007E79CD"/>
    <w:rsid w:val="007F14AC"/>
    <w:rsid w:val="0080680A"/>
    <w:rsid w:val="00810F83"/>
    <w:rsid w:val="00813DB3"/>
    <w:rsid w:val="008404F6"/>
    <w:rsid w:val="00844333"/>
    <w:rsid w:val="00844A58"/>
    <w:rsid w:val="00847B24"/>
    <w:rsid w:val="00850A75"/>
    <w:rsid w:val="00852F7C"/>
    <w:rsid w:val="00863617"/>
    <w:rsid w:val="00865E62"/>
    <w:rsid w:val="00871888"/>
    <w:rsid w:val="00883AEC"/>
    <w:rsid w:val="00885F35"/>
    <w:rsid w:val="00894E94"/>
    <w:rsid w:val="008A0213"/>
    <w:rsid w:val="008A7B1A"/>
    <w:rsid w:val="008B48E6"/>
    <w:rsid w:val="008C1823"/>
    <w:rsid w:val="008C79EE"/>
    <w:rsid w:val="008D132D"/>
    <w:rsid w:val="008D152B"/>
    <w:rsid w:val="008D7F46"/>
    <w:rsid w:val="008F29CE"/>
    <w:rsid w:val="008F6A64"/>
    <w:rsid w:val="009005B1"/>
    <w:rsid w:val="009078A2"/>
    <w:rsid w:val="00913271"/>
    <w:rsid w:val="0091697C"/>
    <w:rsid w:val="00921736"/>
    <w:rsid w:val="00930021"/>
    <w:rsid w:val="00933EE9"/>
    <w:rsid w:val="0093430F"/>
    <w:rsid w:val="00937792"/>
    <w:rsid w:val="0094112C"/>
    <w:rsid w:val="0094746F"/>
    <w:rsid w:val="00950455"/>
    <w:rsid w:val="009559DB"/>
    <w:rsid w:val="00965F98"/>
    <w:rsid w:val="00971A07"/>
    <w:rsid w:val="0098226A"/>
    <w:rsid w:val="009837E0"/>
    <w:rsid w:val="00984202"/>
    <w:rsid w:val="00990469"/>
    <w:rsid w:val="009A52D7"/>
    <w:rsid w:val="009A7635"/>
    <w:rsid w:val="009B4821"/>
    <w:rsid w:val="009C0C72"/>
    <w:rsid w:val="009C33A9"/>
    <w:rsid w:val="009C75D2"/>
    <w:rsid w:val="009C7F53"/>
    <w:rsid w:val="009D206F"/>
    <w:rsid w:val="009D3247"/>
    <w:rsid w:val="009D572C"/>
    <w:rsid w:val="009E45B9"/>
    <w:rsid w:val="009F5781"/>
    <w:rsid w:val="009F6C6A"/>
    <w:rsid w:val="009F7E1A"/>
    <w:rsid w:val="00A0070D"/>
    <w:rsid w:val="00A02F8B"/>
    <w:rsid w:val="00A06380"/>
    <w:rsid w:val="00A07470"/>
    <w:rsid w:val="00A11C4B"/>
    <w:rsid w:val="00A16580"/>
    <w:rsid w:val="00A247CC"/>
    <w:rsid w:val="00A42523"/>
    <w:rsid w:val="00A43930"/>
    <w:rsid w:val="00A43AB7"/>
    <w:rsid w:val="00A45257"/>
    <w:rsid w:val="00A4637D"/>
    <w:rsid w:val="00A54693"/>
    <w:rsid w:val="00A56504"/>
    <w:rsid w:val="00A603EB"/>
    <w:rsid w:val="00A6104D"/>
    <w:rsid w:val="00A64D69"/>
    <w:rsid w:val="00A67308"/>
    <w:rsid w:val="00A703B7"/>
    <w:rsid w:val="00A711A6"/>
    <w:rsid w:val="00A716F5"/>
    <w:rsid w:val="00A73F3C"/>
    <w:rsid w:val="00A7555F"/>
    <w:rsid w:val="00A837FE"/>
    <w:rsid w:val="00A85A10"/>
    <w:rsid w:val="00A85BE1"/>
    <w:rsid w:val="00A92207"/>
    <w:rsid w:val="00A96B68"/>
    <w:rsid w:val="00AA3A93"/>
    <w:rsid w:val="00AB13A3"/>
    <w:rsid w:val="00AC53F7"/>
    <w:rsid w:val="00AC71B5"/>
    <w:rsid w:val="00AC7577"/>
    <w:rsid w:val="00AD4056"/>
    <w:rsid w:val="00B01221"/>
    <w:rsid w:val="00B02ECE"/>
    <w:rsid w:val="00B04754"/>
    <w:rsid w:val="00B161D2"/>
    <w:rsid w:val="00B23B36"/>
    <w:rsid w:val="00B27142"/>
    <w:rsid w:val="00B27D9D"/>
    <w:rsid w:val="00B31919"/>
    <w:rsid w:val="00B46B65"/>
    <w:rsid w:val="00B50B87"/>
    <w:rsid w:val="00B518D1"/>
    <w:rsid w:val="00B618E1"/>
    <w:rsid w:val="00B66435"/>
    <w:rsid w:val="00B73C65"/>
    <w:rsid w:val="00B757EC"/>
    <w:rsid w:val="00B77588"/>
    <w:rsid w:val="00B8782E"/>
    <w:rsid w:val="00B87E9D"/>
    <w:rsid w:val="00B9011F"/>
    <w:rsid w:val="00B955A2"/>
    <w:rsid w:val="00BA2D6E"/>
    <w:rsid w:val="00BB13CF"/>
    <w:rsid w:val="00BB3559"/>
    <w:rsid w:val="00BC2BDF"/>
    <w:rsid w:val="00BC5FE0"/>
    <w:rsid w:val="00BC761B"/>
    <w:rsid w:val="00BD19F2"/>
    <w:rsid w:val="00BE6D95"/>
    <w:rsid w:val="00BF4714"/>
    <w:rsid w:val="00BF6FCA"/>
    <w:rsid w:val="00C07288"/>
    <w:rsid w:val="00C11BDC"/>
    <w:rsid w:val="00C1235D"/>
    <w:rsid w:val="00C20AEE"/>
    <w:rsid w:val="00C22FFC"/>
    <w:rsid w:val="00C34125"/>
    <w:rsid w:val="00C36B14"/>
    <w:rsid w:val="00C417EB"/>
    <w:rsid w:val="00C422F5"/>
    <w:rsid w:val="00C442A9"/>
    <w:rsid w:val="00C56B09"/>
    <w:rsid w:val="00C90E01"/>
    <w:rsid w:val="00C973F2"/>
    <w:rsid w:val="00CA2D1C"/>
    <w:rsid w:val="00CB7447"/>
    <w:rsid w:val="00CC39B6"/>
    <w:rsid w:val="00CC4489"/>
    <w:rsid w:val="00CC62B4"/>
    <w:rsid w:val="00CD1C89"/>
    <w:rsid w:val="00CD766C"/>
    <w:rsid w:val="00CE2528"/>
    <w:rsid w:val="00CE4854"/>
    <w:rsid w:val="00CF1156"/>
    <w:rsid w:val="00CF2462"/>
    <w:rsid w:val="00CF6CB5"/>
    <w:rsid w:val="00D2336A"/>
    <w:rsid w:val="00D32E0F"/>
    <w:rsid w:val="00D367D0"/>
    <w:rsid w:val="00D43664"/>
    <w:rsid w:val="00D44700"/>
    <w:rsid w:val="00D47C48"/>
    <w:rsid w:val="00D52A40"/>
    <w:rsid w:val="00D625AA"/>
    <w:rsid w:val="00D62E13"/>
    <w:rsid w:val="00D70B65"/>
    <w:rsid w:val="00D76C06"/>
    <w:rsid w:val="00D81344"/>
    <w:rsid w:val="00D82EC7"/>
    <w:rsid w:val="00D85463"/>
    <w:rsid w:val="00DA1CA5"/>
    <w:rsid w:val="00DA2BBB"/>
    <w:rsid w:val="00DB0325"/>
    <w:rsid w:val="00DB4A1B"/>
    <w:rsid w:val="00DC6170"/>
    <w:rsid w:val="00DD103A"/>
    <w:rsid w:val="00DD1427"/>
    <w:rsid w:val="00DD31CA"/>
    <w:rsid w:val="00DD7A27"/>
    <w:rsid w:val="00DE2911"/>
    <w:rsid w:val="00DF2133"/>
    <w:rsid w:val="00DF2369"/>
    <w:rsid w:val="00DF5D6E"/>
    <w:rsid w:val="00E02BE7"/>
    <w:rsid w:val="00E3053F"/>
    <w:rsid w:val="00E37A36"/>
    <w:rsid w:val="00E45FAE"/>
    <w:rsid w:val="00E61408"/>
    <w:rsid w:val="00E6181A"/>
    <w:rsid w:val="00E6306B"/>
    <w:rsid w:val="00E653FB"/>
    <w:rsid w:val="00E728DB"/>
    <w:rsid w:val="00E766FD"/>
    <w:rsid w:val="00E81951"/>
    <w:rsid w:val="00E846A3"/>
    <w:rsid w:val="00E857BE"/>
    <w:rsid w:val="00E87065"/>
    <w:rsid w:val="00E8723C"/>
    <w:rsid w:val="00E87B8E"/>
    <w:rsid w:val="00E9656A"/>
    <w:rsid w:val="00EA7F74"/>
    <w:rsid w:val="00EC0D98"/>
    <w:rsid w:val="00EC1CA1"/>
    <w:rsid w:val="00EE6791"/>
    <w:rsid w:val="00EF779C"/>
    <w:rsid w:val="00F01688"/>
    <w:rsid w:val="00F0192C"/>
    <w:rsid w:val="00F01DE5"/>
    <w:rsid w:val="00F11E50"/>
    <w:rsid w:val="00F13327"/>
    <w:rsid w:val="00F14803"/>
    <w:rsid w:val="00F27087"/>
    <w:rsid w:val="00F310FE"/>
    <w:rsid w:val="00F33DD0"/>
    <w:rsid w:val="00F41B12"/>
    <w:rsid w:val="00F43BB8"/>
    <w:rsid w:val="00F477E5"/>
    <w:rsid w:val="00F50CEA"/>
    <w:rsid w:val="00F564E0"/>
    <w:rsid w:val="00F57B5D"/>
    <w:rsid w:val="00F57C36"/>
    <w:rsid w:val="00F604ED"/>
    <w:rsid w:val="00F62DAC"/>
    <w:rsid w:val="00F63079"/>
    <w:rsid w:val="00F802D9"/>
    <w:rsid w:val="00F92584"/>
    <w:rsid w:val="00FA0669"/>
    <w:rsid w:val="00FA5FA5"/>
    <w:rsid w:val="00FB08B1"/>
    <w:rsid w:val="00FB66D7"/>
    <w:rsid w:val="00FC697A"/>
    <w:rsid w:val="00FD2B02"/>
    <w:rsid w:val="00FD46D6"/>
    <w:rsid w:val="00FE649D"/>
    <w:rsid w:val="00FF222C"/>
    <w:rsid w:val="00FF24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88BD41AB-EAB6-422F-A118-0FFB6552DC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2F0D5E"/>
    <w:rPr>
      <w:b/>
      <w:bCs/>
    </w:rPr>
  </w:style>
  <w:style w:type="paragraph" w:styleId="a4">
    <w:name w:val="Balloon Text"/>
    <w:basedOn w:val="a"/>
    <w:link w:val="a5"/>
    <w:uiPriority w:val="99"/>
    <w:semiHidden/>
    <w:unhideWhenUsed/>
    <w:rsid w:val="00AC53F7"/>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AC53F7"/>
    <w:rPr>
      <w:rFonts w:ascii="Segoe UI" w:hAnsi="Segoe UI" w:cs="Segoe UI"/>
      <w:sz w:val="18"/>
      <w:szCs w:val="18"/>
    </w:rPr>
  </w:style>
  <w:style w:type="paragraph" w:customStyle="1" w:styleId="Pa0">
    <w:name w:val="Pa0"/>
    <w:basedOn w:val="a"/>
    <w:next w:val="a"/>
    <w:uiPriority w:val="99"/>
    <w:rsid w:val="00AC53F7"/>
    <w:pPr>
      <w:autoSpaceDE w:val="0"/>
      <w:autoSpaceDN w:val="0"/>
      <w:adjustRightInd w:val="0"/>
      <w:spacing w:after="0" w:line="241" w:lineRule="atLeast"/>
    </w:pPr>
    <w:rPr>
      <w:rFonts w:ascii="Droid Serif" w:hAnsi="Droid Serif"/>
      <w:sz w:val="24"/>
      <w:szCs w:val="24"/>
    </w:rPr>
  </w:style>
  <w:style w:type="character" w:customStyle="1" w:styleId="A30">
    <w:name w:val="A3"/>
    <w:uiPriority w:val="99"/>
    <w:rsid w:val="00AC53F7"/>
    <w:rPr>
      <w:rFonts w:cs="Droid Serif"/>
      <w:i/>
      <w:iCs/>
      <w:color w:val="000000"/>
      <w:sz w:val="22"/>
      <w:szCs w:val="22"/>
    </w:rPr>
  </w:style>
  <w:style w:type="character" w:customStyle="1" w:styleId="A40">
    <w:name w:val="A4"/>
    <w:uiPriority w:val="99"/>
    <w:rsid w:val="00F477E5"/>
    <w:rPr>
      <w:rFonts w:cs="Montserrat"/>
      <w:b/>
      <w:bCs/>
      <w:color w:val="000000"/>
      <w:sz w:val="40"/>
      <w:szCs w:val="40"/>
      <w:u w:val="single"/>
    </w:rPr>
  </w:style>
  <w:style w:type="character" w:customStyle="1" w:styleId="A10">
    <w:name w:val="A10"/>
    <w:uiPriority w:val="99"/>
    <w:rsid w:val="00687422"/>
    <w:rPr>
      <w:rFonts w:cs="Montserrat"/>
      <w:b/>
      <w:bCs/>
      <w:color w:val="000000"/>
      <w:sz w:val="28"/>
      <w:szCs w:val="28"/>
    </w:rPr>
  </w:style>
  <w:style w:type="paragraph" w:styleId="a6">
    <w:name w:val="List Paragraph"/>
    <w:basedOn w:val="a"/>
    <w:uiPriority w:val="34"/>
    <w:qFormat/>
    <w:rsid w:val="00687422"/>
    <w:pPr>
      <w:ind w:left="720"/>
      <w:contextualSpacing/>
    </w:pPr>
  </w:style>
  <w:style w:type="paragraph" w:styleId="a7">
    <w:name w:val="header"/>
    <w:basedOn w:val="a"/>
    <w:link w:val="a8"/>
    <w:uiPriority w:val="99"/>
    <w:unhideWhenUsed/>
    <w:rsid w:val="00885F35"/>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885F35"/>
  </w:style>
  <w:style w:type="paragraph" w:styleId="a9">
    <w:name w:val="footer"/>
    <w:basedOn w:val="a"/>
    <w:link w:val="aa"/>
    <w:uiPriority w:val="99"/>
    <w:unhideWhenUsed/>
    <w:rsid w:val="00885F35"/>
    <w:pPr>
      <w:tabs>
        <w:tab w:val="center" w:pos="4677"/>
        <w:tab w:val="right" w:pos="9355"/>
      </w:tabs>
      <w:spacing w:after="0" w:line="240" w:lineRule="auto"/>
    </w:pPr>
  </w:style>
  <w:style w:type="character" w:customStyle="1" w:styleId="aa">
    <w:name w:val="Нижний колонтитул Знак"/>
    <w:basedOn w:val="a0"/>
    <w:link w:val="a9"/>
    <w:uiPriority w:val="99"/>
    <w:rsid w:val="00885F35"/>
  </w:style>
  <w:style w:type="paragraph" w:customStyle="1" w:styleId="Default">
    <w:name w:val="Default"/>
    <w:rsid w:val="004334FC"/>
    <w:pPr>
      <w:autoSpaceDE w:val="0"/>
      <w:autoSpaceDN w:val="0"/>
      <w:adjustRightInd w:val="0"/>
      <w:spacing w:after="0" w:line="240" w:lineRule="auto"/>
    </w:pPr>
    <w:rPr>
      <w:rFonts w:ascii="Montserrat" w:hAnsi="Montserrat" w:cs="Montserrat"/>
      <w:color w:val="000000"/>
      <w:sz w:val="24"/>
      <w:szCs w:val="24"/>
    </w:rPr>
  </w:style>
  <w:style w:type="character" w:customStyle="1" w:styleId="A00">
    <w:name w:val="A0"/>
    <w:uiPriority w:val="99"/>
    <w:rsid w:val="004334FC"/>
    <w:rPr>
      <w:rFonts w:cs="Montserrat"/>
      <w:b/>
      <w:bCs/>
      <w:color w:val="000000"/>
      <w:sz w:val="42"/>
      <w:szCs w:val="42"/>
    </w:rPr>
  </w:style>
  <w:style w:type="character" w:customStyle="1" w:styleId="A11">
    <w:name w:val="A1"/>
    <w:uiPriority w:val="99"/>
    <w:rsid w:val="004334FC"/>
    <w:rPr>
      <w:rFonts w:cs="Montserrat"/>
      <w:b/>
      <w:bCs/>
      <w:color w:val="000000"/>
      <w:sz w:val="32"/>
      <w:szCs w:val="32"/>
    </w:rPr>
  </w:style>
  <w:style w:type="paragraph" w:customStyle="1" w:styleId="Pa1">
    <w:name w:val="Pa1"/>
    <w:basedOn w:val="Default"/>
    <w:next w:val="Default"/>
    <w:uiPriority w:val="99"/>
    <w:rsid w:val="004334FC"/>
    <w:pPr>
      <w:spacing w:line="241" w:lineRule="atLeast"/>
    </w:pPr>
    <w:rPr>
      <w:rFonts w:ascii="Droid Serif" w:hAnsi="Droid Serif" w:cstheme="minorBidi"/>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CDA624-9AB3-4736-A71E-E77553F4F4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2274</Words>
  <Characters>12966</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Миистерство финансов Хабаровского края</Company>
  <LinksUpToDate>false</LinksUpToDate>
  <CharactersWithSpaces>15210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Пасечник Наталья Николаевна</dc:creator>
  <cp:keywords/>
  <dc:description/>
  <cp:lastModifiedBy>ИвасишинаИА</cp:lastModifiedBy>
  <cp:revision>2</cp:revision>
  <cp:lastPrinted>2020-08-13T05:33:00Z</cp:lastPrinted>
  <dcterms:created xsi:type="dcterms:W3CDTF">2020-08-16T21:40:00Z</dcterms:created>
  <dcterms:modified xsi:type="dcterms:W3CDTF">2020-08-16T21:40:00Z</dcterms:modified>
</cp:coreProperties>
</file>